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60DA6" w:rsidR="00F91F01" w:rsidP="00360DA6" w:rsidRDefault="000B2BC0" w14:paraId="391A0BBB" w14:textId="47213F64">
      <w:pPr>
        <w:rPr>
          <w:rFonts w:ascii="Arial" w:hAnsi="Arial" w:cs="Arial"/>
          <w:sz w:val="32"/>
          <w:szCs w:val="32"/>
        </w:rPr>
      </w:pPr>
      <w:r>
        <w:rPr>
          <w:noProof/>
        </w:rPr>
        <w:pict w14:anchorId="597523A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" style="position:absolute;margin-left:76.5pt;margin-top:-.2pt;width:243.8pt;height:116.6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spid="_x0000_s2053" type="#_x0000_t75">
            <v:imagedata o:title="" r:id="rId7"/>
            <w10:wrap type="square"/>
          </v:shape>
        </w:pict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  <w:r w:rsidRPr="00360DA6" w:rsidR="00F91F01">
        <w:rPr>
          <w:rFonts w:ascii="Arial" w:hAnsi="Arial" w:cs="Arial"/>
          <w:sz w:val="32"/>
          <w:szCs w:val="32"/>
        </w:rPr>
        <w:tab/>
      </w:r>
    </w:p>
    <w:p w:rsidRPr="00360DA6" w:rsidR="009B12B0" w:rsidP="00360DA6" w:rsidRDefault="009B12B0" w14:paraId="3740D422" w14:textId="14777DC9">
      <w:pPr>
        <w:rPr>
          <w:rFonts w:ascii="Arial" w:hAnsi="Arial" w:cs="Arial"/>
          <w:b/>
          <w:sz w:val="36"/>
          <w:szCs w:val="36"/>
        </w:rPr>
      </w:pPr>
    </w:p>
    <w:p w:rsidRPr="00360DA6" w:rsidR="00A73524" w:rsidP="00360DA6" w:rsidRDefault="00A73524" w14:paraId="4D16F5F7" w14:textId="77777777">
      <w:pPr>
        <w:rPr>
          <w:rFonts w:ascii="Arial" w:hAnsi="Arial" w:cs="Arial"/>
          <w:b/>
          <w:sz w:val="36"/>
          <w:szCs w:val="36"/>
        </w:rPr>
      </w:pPr>
    </w:p>
    <w:p w:rsidRPr="0026449C" w:rsidR="00360DA6" w:rsidP="00360DA6" w:rsidRDefault="00360DA6" w14:paraId="04E6E7DD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26449C">
        <w:rPr>
          <w:rFonts w:ascii="Arial" w:hAnsi="Arial" w:cs="Arial"/>
          <w:b/>
          <w:sz w:val="52"/>
          <w:szCs w:val="52"/>
        </w:rPr>
        <w:t xml:space="preserve">Complaints </w:t>
      </w:r>
      <w:r w:rsidRPr="0026449C" w:rsidR="0026449C">
        <w:rPr>
          <w:rFonts w:ascii="Arial" w:hAnsi="Arial" w:cs="Arial"/>
          <w:b/>
          <w:sz w:val="52"/>
          <w:szCs w:val="52"/>
        </w:rPr>
        <w:t xml:space="preserve">&amp; Compliments </w:t>
      </w:r>
      <w:r w:rsidRPr="0026449C">
        <w:rPr>
          <w:rFonts w:ascii="Arial" w:hAnsi="Arial" w:cs="Arial"/>
          <w:b/>
          <w:sz w:val="52"/>
          <w:szCs w:val="52"/>
        </w:rPr>
        <w:t>Policy</w:t>
      </w:r>
    </w:p>
    <w:p w:rsidR="00360DA6" w:rsidP="00360DA6" w:rsidRDefault="00360DA6" w14:paraId="2959C8AD" w14:textId="77777777">
      <w:pPr>
        <w:rPr>
          <w:rFonts w:ascii="Arial" w:hAnsi="Arial" w:cs="Arial"/>
          <w:b/>
          <w:sz w:val="36"/>
          <w:szCs w:val="36"/>
        </w:rPr>
      </w:pPr>
    </w:p>
    <w:tbl>
      <w:tblPr>
        <w:tblpPr w:leftFromText="180" w:rightFromText="180" w:vertAnchor="text" w:horzAnchor="margin" w:tblpY="32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35"/>
        <w:gridCol w:w="4193"/>
      </w:tblGrid>
      <w:tr w:rsidRPr="00360DA6" w:rsidR="0026449C" w:rsidTr="35F741B9" w14:paraId="531C77A8" w14:textId="77777777">
        <w:tc>
          <w:tcPr>
            <w:tcW w:w="4335" w:type="dxa"/>
            <w:shd w:val="clear" w:color="auto" w:fill="auto"/>
            <w:tcMar/>
          </w:tcPr>
          <w:p w:rsidRPr="00360DA6" w:rsidR="0026449C" w:rsidP="0026449C" w:rsidRDefault="0026449C" w14:paraId="747461F2" w14:textId="77777777">
            <w:pPr>
              <w:rPr>
                <w:rFonts w:ascii="Arial" w:hAnsi="Arial" w:cs="Arial"/>
              </w:rPr>
            </w:pPr>
            <w:r w:rsidRPr="00360DA6">
              <w:rPr>
                <w:rFonts w:ascii="Arial" w:hAnsi="Arial" w:cs="Arial"/>
              </w:rPr>
              <w:t>Person responsible for ensuring that this policy is implemented and reviewed in line the review dates below:</w:t>
            </w:r>
          </w:p>
          <w:p w:rsidRPr="00360DA6" w:rsidR="0026449C" w:rsidP="0026449C" w:rsidRDefault="0026449C" w14:paraId="2FDE7D99" w14:textId="77777777">
            <w:pPr>
              <w:rPr>
                <w:rFonts w:ascii="Arial" w:hAnsi="Arial" w:cs="Arial"/>
                <w:b/>
              </w:rPr>
            </w:pPr>
            <w:r w:rsidRPr="00360DA6">
              <w:rPr>
                <w:rFonts w:ascii="Arial" w:hAnsi="Arial" w:cs="Arial"/>
                <w:b/>
              </w:rPr>
              <w:t xml:space="preserve">Pam </w:t>
            </w:r>
            <w:r w:rsidR="00A340FE">
              <w:rPr>
                <w:rFonts w:ascii="Arial" w:hAnsi="Arial" w:cs="Arial"/>
                <w:b/>
              </w:rPr>
              <w:t>Wallace</w:t>
            </w:r>
          </w:p>
        </w:tc>
        <w:tc>
          <w:tcPr>
            <w:tcW w:w="4193" w:type="dxa"/>
            <w:shd w:val="clear" w:color="auto" w:fill="auto"/>
            <w:tcMar/>
          </w:tcPr>
          <w:p w:rsidRPr="00360DA6" w:rsidR="0026449C" w:rsidP="0026449C" w:rsidRDefault="0026449C" w14:paraId="058513A7" w14:textId="77777777">
            <w:pPr>
              <w:rPr>
                <w:rFonts w:ascii="Arial" w:hAnsi="Arial" w:cs="Arial"/>
              </w:rPr>
            </w:pPr>
            <w:r w:rsidRPr="00360DA6">
              <w:rPr>
                <w:rFonts w:ascii="Arial" w:hAnsi="Arial" w:cs="Arial"/>
              </w:rPr>
              <w:t>Job Role:</w:t>
            </w:r>
          </w:p>
          <w:p w:rsidRPr="00360DA6" w:rsidR="0026449C" w:rsidP="0026449C" w:rsidRDefault="0026449C" w14:paraId="5D4FA291" w14:textId="77777777">
            <w:pPr>
              <w:rPr>
                <w:rFonts w:ascii="Arial" w:hAnsi="Arial" w:cs="Arial"/>
                <w:b/>
              </w:rPr>
            </w:pPr>
            <w:r w:rsidRPr="00360DA6">
              <w:rPr>
                <w:rFonts w:ascii="Arial" w:hAnsi="Arial" w:cs="Arial"/>
                <w:b/>
              </w:rPr>
              <w:t>Director of Operations</w:t>
            </w:r>
          </w:p>
        </w:tc>
      </w:tr>
      <w:tr w:rsidRPr="00360DA6" w:rsidR="0026449C" w:rsidTr="35F741B9" w14:paraId="0628477C" w14:textId="77777777">
        <w:trPr>
          <w:trHeight w:val="580"/>
        </w:trPr>
        <w:tc>
          <w:tcPr>
            <w:tcW w:w="4335" w:type="dxa"/>
            <w:shd w:val="clear" w:color="auto" w:fill="auto"/>
            <w:tcMar/>
          </w:tcPr>
          <w:p w:rsidRPr="00360DA6" w:rsidR="0026449C" w:rsidP="35F741B9" w:rsidRDefault="0026449C" w14:paraId="06273FDA" w14:textId="0AAC9F34">
            <w:pPr>
              <w:rPr>
                <w:rFonts w:ascii="Arial" w:hAnsi="Arial" w:cs="Arial"/>
                <w:b w:val="1"/>
                <w:bCs w:val="1"/>
              </w:rPr>
            </w:pPr>
            <w:r w:rsidRPr="35F741B9" w:rsidR="0026449C">
              <w:rPr>
                <w:rFonts w:ascii="Arial" w:hAnsi="Arial" w:cs="Arial"/>
              </w:rPr>
              <w:t xml:space="preserve">Policy </w:t>
            </w:r>
            <w:r w:rsidRPr="35F741B9" w:rsidR="0026449C">
              <w:rPr>
                <w:rFonts w:ascii="Arial" w:hAnsi="Arial" w:cs="Arial"/>
              </w:rPr>
              <w:t>reviewed</w:t>
            </w:r>
            <w:r w:rsidRPr="35F741B9" w:rsidR="0026449C">
              <w:rPr>
                <w:rFonts w:ascii="Arial" w:hAnsi="Arial" w:cs="Arial"/>
                <w:b w:val="1"/>
                <w:bCs w:val="1"/>
              </w:rPr>
              <w:t xml:space="preserve"> :</w:t>
            </w:r>
            <w:r w:rsidRPr="35F741B9" w:rsidR="0026449C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35F741B9" w:rsidR="00423A30">
              <w:rPr>
                <w:rFonts w:ascii="Arial" w:hAnsi="Arial" w:cs="Arial"/>
                <w:b w:val="1"/>
                <w:bCs w:val="1"/>
              </w:rPr>
              <w:t>Sept 2</w:t>
            </w:r>
            <w:r w:rsidRPr="35F741B9" w:rsidR="35A5E941">
              <w:rPr>
                <w:rFonts w:ascii="Arial" w:hAnsi="Arial" w:cs="Arial"/>
                <w:b w:val="1"/>
                <w:bCs w:val="1"/>
              </w:rPr>
              <w:t>5</w:t>
            </w:r>
          </w:p>
        </w:tc>
        <w:tc>
          <w:tcPr>
            <w:tcW w:w="4193" w:type="dxa"/>
            <w:shd w:val="clear" w:color="auto" w:fill="auto"/>
            <w:tcMar/>
          </w:tcPr>
          <w:p w:rsidRPr="00360DA6" w:rsidR="0026449C" w:rsidP="35F741B9" w:rsidRDefault="0026449C" w14:paraId="2AC93D2D" w14:textId="1B395F21">
            <w:pPr>
              <w:rPr>
                <w:rFonts w:ascii="Arial" w:hAnsi="Arial" w:cs="Arial"/>
                <w:b w:val="1"/>
                <w:bCs w:val="1"/>
              </w:rPr>
            </w:pPr>
            <w:r w:rsidRPr="35F741B9" w:rsidR="0026449C">
              <w:rPr>
                <w:rFonts w:ascii="Arial" w:hAnsi="Arial" w:cs="Arial"/>
              </w:rPr>
              <w:t>Next Review date</w:t>
            </w:r>
            <w:r w:rsidRPr="35F741B9" w:rsidR="0026449C">
              <w:rPr>
                <w:rFonts w:ascii="Arial" w:hAnsi="Arial" w:cs="Arial"/>
                <w:b w:val="1"/>
                <w:bCs w:val="1"/>
              </w:rPr>
              <w:t xml:space="preserve">: </w:t>
            </w:r>
            <w:r w:rsidRPr="35F741B9" w:rsidR="00423A30">
              <w:rPr>
                <w:rFonts w:ascii="Arial" w:hAnsi="Arial" w:cs="Arial"/>
                <w:b w:val="1"/>
                <w:bCs w:val="1"/>
              </w:rPr>
              <w:t>Sept 2</w:t>
            </w:r>
            <w:r w:rsidRPr="35F741B9" w:rsidR="6313B9B9">
              <w:rPr>
                <w:rFonts w:ascii="Arial" w:hAnsi="Arial" w:cs="Arial"/>
                <w:b w:val="1"/>
                <w:bCs w:val="1"/>
              </w:rPr>
              <w:t>6</w:t>
            </w:r>
          </w:p>
          <w:p w:rsidRPr="0026449C" w:rsidR="0026449C" w:rsidP="0026449C" w:rsidRDefault="0026449C" w14:paraId="053CBCEB" w14:textId="77777777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360DA6" w:rsidP="00360DA6" w:rsidRDefault="00360DA6" w14:paraId="524B17CB" w14:textId="77777777">
      <w:pPr>
        <w:rPr>
          <w:rFonts w:ascii="Arial" w:hAnsi="Arial" w:cs="Arial"/>
          <w:b/>
          <w:sz w:val="36"/>
          <w:szCs w:val="36"/>
        </w:rPr>
      </w:pPr>
    </w:p>
    <w:p w:rsidR="00360DA6" w:rsidP="35F741B9" w:rsidRDefault="00360DA6" w14:paraId="25DCA5FB" w14:textId="245435A5">
      <w:pPr>
        <w:rPr>
          <w:rFonts w:ascii="Arial" w:hAnsi="Arial" w:cs="Arial"/>
          <w:b w:val="1"/>
          <w:bCs w:val="1"/>
          <w:sz w:val="24"/>
          <w:szCs w:val="24"/>
        </w:rPr>
      </w:pPr>
      <w:r w:rsidRPr="35F741B9" w:rsidR="68D76B7A">
        <w:rPr>
          <w:rFonts w:ascii="Arial" w:hAnsi="Arial" w:cs="Arial"/>
          <w:b w:val="1"/>
          <w:bCs w:val="1"/>
          <w:sz w:val="24"/>
          <w:szCs w:val="24"/>
        </w:rPr>
        <w:t>Changes</w:t>
      </w:r>
    </w:p>
    <w:p w:rsidR="35F741B9" w:rsidP="35F741B9" w:rsidRDefault="35F741B9" w14:paraId="7F7DA1C6" w14:textId="4CD09AA5">
      <w:pPr>
        <w:rPr>
          <w:rFonts w:ascii="Arial" w:hAnsi="Arial" w:cs="Arial"/>
          <w:b w:val="1"/>
          <w:bCs w:val="1"/>
          <w:sz w:val="24"/>
          <w:szCs w:val="24"/>
        </w:rPr>
      </w:pPr>
    </w:p>
    <w:p w:rsidR="68D76B7A" w:rsidP="35F741B9" w:rsidRDefault="68D76B7A" w14:paraId="108C450A" w14:textId="09CB6193">
      <w:pPr>
        <w:rPr>
          <w:rFonts w:ascii="Arial" w:hAnsi="Arial" w:cs="Arial"/>
          <w:b w:val="0"/>
          <w:bCs w:val="0"/>
          <w:sz w:val="24"/>
          <w:szCs w:val="24"/>
        </w:rPr>
      </w:pPr>
      <w:r w:rsidRPr="35F741B9" w:rsidR="68D76B7A">
        <w:rPr>
          <w:rFonts w:ascii="Arial" w:hAnsi="Arial" w:cs="Arial"/>
          <w:b w:val="0"/>
          <w:bCs w:val="0"/>
          <w:sz w:val="24"/>
          <w:szCs w:val="24"/>
        </w:rPr>
        <w:t>DFE contact details updated</w:t>
      </w:r>
    </w:p>
    <w:p w:rsidR="0026449C" w:rsidP="00360DA6" w:rsidRDefault="0026449C" w14:paraId="1CD862DB" w14:textId="77777777">
      <w:pPr>
        <w:rPr>
          <w:rFonts w:ascii="Arial" w:hAnsi="Arial" w:cs="Arial"/>
          <w:b/>
          <w:sz w:val="36"/>
          <w:szCs w:val="36"/>
        </w:rPr>
      </w:pPr>
    </w:p>
    <w:p w:rsidR="0026449C" w:rsidP="00360DA6" w:rsidRDefault="0026449C" w14:paraId="345528C7" w14:textId="77777777">
      <w:pPr>
        <w:rPr>
          <w:rFonts w:ascii="Arial" w:hAnsi="Arial" w:cs="Arial"/>
          <w:b/>
          <w:sz w:val="36"/>
          <w:szCs w:val="36"/>
        </w:rPr>
      </w:pPr>
    </w:p>
    <w:p w:rsidR="0026449C" w:rsidP="00360DA6" w:rsidRDefault="0026449C" w14:paraId="420A1D21" w14:textId="77777777">
      <w:pPr>
        <w:rPr>
          <w:rFonts w:ascii="Arial" w:hAnsi="Arial" w:cs="Arial"/>
          <w:b/>
          <w:sz w:val="36"/>
          <w:szCs w:val="36"/>
        </w:rPr>
      </w:pPr>
    </w:p>
    <w:p w:rsidR="0026449C" w:rsidP="00360DA6" w:rsidRDefault="0026449C" w14:paraId="190C55BB" w14:textId="77777777">
      <w:pPr>
        <w:rPr>
          <w:rFonts w:ascii="Arial" w:hAnsi="Arial" w:cs="Arial"/>
          <w:b/>
          <w:sz w:val="36"/>
          <w:szCs w:val="36"/>
        </w:rPr>
      </w:pPr>
    </w:p>
    <w:p w:rsidR="0026449C" w:rsidP="00360DA6" w:rsidRDefault="0026449C" w14:paraId="09419924" w14:textId="77777777">
      <w:pPr>
        <w:rPr>
          <w:rFonts w:ascii="Arial" w:hAnsi="Arial" w:cs="Arial"/>
          <w:b/>
          <w:sz w:val="36"/>
          <w:szCs w:val="36"/>
        </w:rPr>
      </w:pPr>
    </w:p>
    <w:p w:rsidR="00EE427E" w:rsidP="00360DA6" w:rsidRDefault="00EE427E" w14:paraId="349CA204" w14:textId="77777777">
      <w:pPr>
        <w:rPr>
          <w:rFonts w:ascii="Arial" w:hAnsi="Arial" w:cs="Arial"/>
          <w:b/>
          <w:sz w:val="36"/>
          <w:szCs w:val="36"/>
        </w:rPr>
      </w:pPr>
    </w:p>
    <w:p w:rsidR="00EE427E" w:rsidP="00360DA6" w:rsidRDefault="00EE427E" w14:paraId="4E1B109E" w14:textId="77777777">
      <w:pPr>
        <w:rPr>
          <w:rFonts w:ascii="Arial" w:hAnsi="Arial" w:cs="Arial"/>
          <w:b/>
          <w:sz w:val="36"/>
          <w:szCs w:val="36"/>
        </w:rPr>
      </w:pPr>
    </w:p>
    <w:p w:rsidR="0026449C" w:rsidP="00360DA6" w:rsidRDefault="0026449C" w14:paraId="7F594DF1" w14:textId="77777777">
      <w:pPr>
        <w:rPr>
          <w:rFonts w:ascii="Arial" w:hAnsi="Arial" w:cs="Arial"/>
          <w:b/>
          <w:sz w:val="36"/>
          <w:szCs w:val="36"/>
        </w:rPr>
      </w:pPr>
    </w:p>
    <w:p w:rsidR="0026449C" w:rsidP="00360DA6" w:rsidRDefault="0026449C" w14:paraId="201020DF" w14:textId="77777777">
      <w:pPr>
        <w:rPr>
          <w:rFonts w:ascii="Arial" w:hAnsi="Arial" w:cs="Arial"/>
          <w:b/>
          <w:sz w:val="36"/>
          <w:szCs w:val="36"/>
        </w:rPr>
      </w:pPr>
    </w:p>
    <w:p w:rsidRPr="0026449C" w:rsidR="00F62D12" w:rsidP="00F62D12" w:rsidRDefault="00100FBC" w14:paraId="25C9CA7A" w14:textId="77777777">
      <w:pPr>
        <w:rPr>
          <w:rFonts w:ascii="Arial" w:hAnsi="Arial" w:cs="Arial"/>
          <w:b/>
        </w:rPr>
      </w:pPr>
      <w:r w:rsidRPr="00360DA6">
        <w:rPr>
          <w:rFonts w:ascii="Arial" w:hAnsi="Arial" w:cs="Arial"/>
          <w:b/>
          <w:sz w:val="36"/>
          <w:szCs w:val="36"/>
        </w:rPr>
        <w:br w:type="page"/>
      </w:r>
      <w:r w:rsidRPr="0026449C" w:rsidR="00F62D12">
        <w:rPr>
          <w:rFonts w:ascii="Arial" w:hAnsi="Arial" w:cs="Arial"/>
          <w:b/>
        </w:rPr>
        <w:lastRenderedPageBreak/>
        <w:t>1. Introduction &amp; Purpose</w:t>
      </w:r>
    </w:p>
    <w:p w:rsidRPr="00F62D12" w:rsidR="0026449C" w:rsidP="00F62D12" w:rsidRDefault="0026449C" w14:paraId="49697E64" w14:textId="77777777">
      <w:pPr>
        <w:rPr>
          <w:rFonts w:ascii="Arial" w:hAnsi="Arial" w:cs="Arial"/>
        </w:rPr>
      </w:pPr>
    </w:p>
    <w:p w:rsidR="00F62D12" w:rsidP="00F62D12" w:rsidRDefault="00F62D12" w14:paraId="6F229486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1.1 At London Learning Consortium, we are committed to providing high quality services for all our </w:t>
      </w:r>
      <w:r w:rsidR="000010D6">
        <w:rPr>
          <w:rFonts w:ascii="Arial" w:hAnsi="Arial" w:cs="Arial"/>
        </w:rPr>
        <w:t>service users</w:t>
      </w:r>
      <w:r w:rsidRPr="00F62D12">
        <w:rPr>
          <w:rFonts w:ascii="Arial" w:hAnsi="Arial" w:cs="Arial"/>
        </w:rPr>
        <w:t xml:space="preserve">. Taking account of stakeholders’ views enables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to promote and develop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capacity for sustainable improvement. This document details the Compliments, Complaints Policy, and</w:t>
      </w:r>
      <w:r w:rsidR="0026449C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Procedure that will be followed by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>.</w:t>
      </w:r>
    </w:p>
    <w:p w:rsidRPr="00F62D12" w:rsidR="000010D6" w:rsidP="00F62D12" w:rsidRDefault="000010D6" w14:paraId="1CA8BC7D" w14:textId="77777777">
      <w:pPr>
        <w:rPr>
          <w:rFonts w:ascii="Arial" w:hAnsi="Arial" w:cs="Arial"/>
        </w:rPr>
      </w:pPr>
    </w:p>
    <w:p w:rsidR="00F62D12" w:rsidP="00F62D12" w:rsidRDefault="00F62D12" w14:paraId="1053B8CB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1.2 Complaints will be monitored and administered centrally by the </w:t>
      </w:r>
      <w:r w:rsidR="0026449C">
        <w:rPr>
          <w:rFonts w:ascii="Arial" w:hAnsi="Arial" w:cs="Arial"/>
        </w:rPr>
        <w:t>Senior Management Team</w:t>
      </w:r>
      <w:r w:rsidR="000010D6">
        <w:rPr>
          <w:rFonts w:ascii="Arial" w:hAnsi="Arial" w:cs="Arial"/>
        </w:rPr>
        <w:t xml:space="preserve"> Team</w:t>
      </w:r>
      <w:r w:rsidRPr="00F62D12">
        <w:rPr>
          <w:rFonts w:ascii="Arial" w:hAnsi="Arial" w:cs="Arial"/>
        </w:rPr>
        <w:t xml:space="preserve"> under the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direction of the </w:t>
      </w:r>
      <w:r w:rsidR="000010D6">
        <w:rPr>
          <w:rFonts w:ascii="Arial" w:hAnsi="Arial" w:cs="Arial"/>
        </w:rPr>
        <w:t>CEO</w:t>
      </w:r>
      <w:r w:rsidR="0026449C">
        <w:rPr>
          <w:rFonts w:ascii="Arial" w:hAnsi="Arial" w:cs="Arial"/>
        </w:rPr>
        <w:t>.  T</w:t>
      </w:r>
      <w:r w:rsidRPr="00F62D12" w:rsidR="0026449C">
        <w:rPr>
          <w:rFonts w:ascii="Arial" w:hAnsi="Arial" w:cs="Arial"/>
        </w:rPr>
        <w:t>he</w:t>
      </w:r>
      <w:r w:rsidRPr="00F62D12">
        <w:rPr>
          <w:rFonts w:ascii="Arial" w:hAnsi="Arial" w:cs="Arial"/>
        </w:rPr>
        <w:t xml:space="preserve"> complaints procedure is designed to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help us gain a clearer view of how </w:t>
      </w:r>
      <w:r w:rsidR="000010D6">
        <w:rPr>
          <w:rFonts w:ascii="Arial" w:hAnsi="Arial" w:cs="Arial"/>
        </w:rPr>
        <w:t>learners</w:t>
      </w:r>
      <w:r w:rsidRPr="00F62D12">
        <w:rPr>
          <w:rFonts w:ascii="Arial" w:hAnsi="Arial" w:cs="Arial"/>
        </w:rPr>
        <w:t xml:space="preserve"> and other users of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perceive us. It sets out to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ask for compliments as well as complaints so that we can identify good practice in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as well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as identifying those areas where we have fallen short of our high standards.</w:t>
      </w:r>
    </w:p>
    <w:p w:rsidRPr="00F62D12" w:rsidR="000010D6" w:rsidP="00F62D12" w:rsidRDefault="000010D6" w14:paraId="76E4EBC1" w14:textId="77777777">
      <w:pPr>
        <w:rPr>
          <w:rFonts w:ascii="Arial" w:hAnsi="Arial" w:cs="Arial"/>
        </w:rPr>
      </w:pPr>
    </w:p>
    <w:p w:rsidRPr="00F62D12" w:rsidR="00F62D12" w:rsidP="00F62D12" w:rsidRDefault="00F62D12" w14:paraId="47354B2A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1.3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defines a complaint as an expression of dissatisfaction about:</w:t>
      </w:r>
    </w:p>
    <w:p w:rsidRPr="00F62D12" w:rsidR="00F62D12" w:rsidP="0026449C" w:rsidRDefault="00F62D12" w14:paraId="6291746E" w14:textId="77777777">
      <w:pPr>
        <w:numPr>
          <w:ilvl w:val="0"/>
          <w:numId w:val="26"/>
        </w:numPr>
        <w:rPr>
          <w:rFonts w:ascii="Arial" w:hAnsi="Arial" w:cs="Arial"/>
        </w:rPr>
      </w:pPr>
      <w:r w:rsidRPr="00F62D12">
        <w:rPr>
          <w:rFonts w:ascii="Arial" w:hAnsi="Arial" w:cs="Arial"/>
        </w:rPr>
        <w:t>Standards of service</w:t>
      </w:r>
      <w:r w:rsidR="000010D6">
        <w:rPr>
          <w:rFonts w:ascii="Arial" w:hAnsi="Arial" w:cs="Arial"/>
        </w:rPr>
        <w:t xml:space="preserve"> </w:t>
      </w:r>
    </w:p>
    <w:p w:rsidR="00F62D12" w:rsidP="0026449C" w:rsidRDefault="00F62D12" w14:paraId="012C8891" w14:textId="77777777">
      <w:pPr>
        <w:numPr>
          <w:ilvl w:val="0"/>
          <w:numId w:val="26"/>
        </w:num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Action or lack of action by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or its employees</w:t>
      </w:r>
    </w:p>
    <w:p w:rsidRPr="00F62D12" w:rsidR="000010D6" w:rsidP="0026449C" w:rsidRDefault="000010D6" w14:paraId="247FC5AB" w14:textId="77777777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Actions caused by other learners</w:t>
      </w:r>
    </w:p>
    <w:p w:rsidR="00F62D12" w:rsidP="0026449C" w:rsidRDefault="00F62D12" w14:paraId="54CF044B" w14:textId="77777777">
      <w:pPr>
        <w:numPr>
          <w:ilvl w:val="0"/>
          <w:numId w:val="25"/>
        </w:num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Provisions of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affecting </w:t>
      </w:r>
      <w:r w:rsidR="000010D6">
        <w:rPr>
          <w:rFonts w:ascii="Arial" w:hAnsi="Arial" w:cs="Arial"/>
        </w:rPr>
        <w:t>learners</w:t>
      </w:r>
      <w:r w:rsidRPr="00F62D12">
        <w:rPr>
          <w:rFonts w:ascii="Arial" w:hAnsi="Arial" w:cs="Arial"/>
        </w:rPr>
        <w:t>, visitors or other stakeholders</w:t>
      </w:r>
    </w:p>
    <w:p w:rsidRPr="00F62D12" w:rsidR="000010D6" w:rsidP="00F62D12" w:rsidRDefault="000010D6" w14:paraId="24E4880D" w14:textId="77777777">
      <w:pPr>
        <w:rPr>
          <w:rFonts w:ascii="Arial" w:hAnsi="Arial" w:cs="Arial"/>
        </w:rPr>
      </w:pPr>
    </w:p>
    <w:p w:rsidR="00F62D12" w:rsidP="00F62D12" w:rsidRDefault="00F62D12" w14:paraId="6E4431F0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1.4 A complainant may be a student</w:t>
      </w:r>
      <w:r w:rsidR="000010D6">
        <w:rPr>
          <w:rFonts w:ascii="Arial" w:hAnsi="Arial" w:cs="Arial"/>
        </w:rPr>
        <w:t xml:space="preserve">, </w:t>
      </w:r>
      <w:r w:rsidRPr="00F62D12">
        <w:rPr>
          <w:rFonts w:ascii="Arial" w:hAnsi="Arial" w:cs="Arial"/>
        </w:rPr>
        <w:t>prospective student, parent,</w:t>
      </w:r>
      <w:r w:rsidR="002F1C13">
        <w:rPr>
          <w:rFonts w:ascii="Arial" w:hAnsi="Arial" w:cs="Arial"/>
        </w:rPr>
        <w:t xml:space="preserve"> </w:t>
      </w:r>
      <w:r w:rsidR="0026449C">
        <w:rPr>
          <w:rFonts w:ascii="Arial" w:hAnsi="Arial" w:cs="Arial"/>
        </w:rPr>
        <w:t>e</w:t>
      </w:r>
      <w:r w:rsidRPr="00F62D12">
        <w:rPr>
          <w:rFonts w:ascii="Arial" w:hAnsi="Arial" w:cs="Arial"/>
        </w:rPr>
        <w:t>mployer</w:t>
      </w:r>
      <w:r w:rsidR="000010D6">
        <w:rPr>
          <w:rFonts w:ascii="Arial" w:hAnsi="Arial" w:cs="Arial"/>
        </w:rPr>
        <w:t xml:space="preserve">, subcontractor/partner </w:t>
      </w:r>
      <w:r w:rsidRPr="00F62D12">
        <w:rPr>
          <w:rFonts w:ascii="Arial" w:hAnsi="Arial" w:cs="Arial"/>
        </w:rPr>
        <w:t xml:space="preserve">or visitor to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>.</w:t>
      </w:r>
    </w:p>
    <w:p w:rsidRPr="00F62D12" w:rsidR="000010D6" w:rsidP="00F62D12" w:rsidRDefault="000010D6" w14:paraId="493CAE83" w14:textId="77777777">
      <w:pPr>
        <w:rPr>
          <w:rFonts w:ascii="Arial" w:hAnsi="Arial" w:cs="Arial"/>
        </w:rPr>
      </w:pPr>
    </w:p>
    <w:p w:rsidR="00F62D12" w:rsidP="00F62D12" w:rsidRDefault="00F62D12" w14:paraId="37FFA7D7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1.5 </w:t>
      </w:r>
      <w:r w:rsidR="000010D6">
        <w:rPr>
          <w:rFonts w:ascii="Arial" w:hAnsi="Arial" w:cs="Arial"/>
        </w:rPr>
        <w:t>Learners</w:t>
      </w:r>
      <w:r w:rsidRPr="00F62D12">
        <w:rPr>
          <w:rFonts w:ascii="Arial" w:hAnsi="Arial" w:cs="Arial"/>
        </w:rPr>
        <w:t xml:space="preserve"> may submit a ‘group complaint’. Where a complaint is made by a number of</w:t>
      </w:r>
      <w:r w:rsidR="000010D6">
        <w:rPr>
          <w:rFonts w:ascii="Arial" w:hAnsi="Arial" w:cs="Arial"/>
        </w:rPr>
        <w:t xml:space="preserve"> learners</w:t>
      </w:r>
      <w:r w:rsidRPr="00F62D12">
        <w:rPr>
          <w:rFonts w:ascii="Arial" w:hAnsi="Arial" w:cs="Arial"/>
        </w:rPr>
        <w:t xml:space="preserve">,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may ask the group to nominate one student to act as group representative.</w:t>
      </w:r>
    </w:p>
    <w:p w:rsidRPr="00F62D12" w:rsidR="000010D6" w:rsidP="00F62D12" w:rsidRDefault="000010D6" w14:paraId="65D6AB2F" w14:textId="77777777">
      <w:pPr>
        <w:rPr>
          <w:rFonts w:ascii="Arial" w:hAnsi="Arial" w:cs="Arial"/>
        </w:rPr>
      </w:pPr>
    </w:p>
    <w:p w:rsidR="00F62D12" w:rsidP="00F62D12" w:rsidRDefault="00F62D12" w14:paraId="7772203C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1.6 If the complainant is a</w:t>
      </w:r>
      <w:r w:rsidR="000010D6">
        <w:rPr>
          <w:rFonts w:ascii="Arial" w:hAnsi="Arial" w:cs="Arial"/>
        </w:rPr>
        <w:t xml:space="preserve">n </w:t>
      </w:r>
      <w:r w:rsidRPr="00F62D12">
        <w:rPr>
          <w:rFonts w:ascii="Arial" w:hAnsi="Arial" w:cs="Arial"/>
        </w:rPr>
        <w:t xml:space="preserve">employee, they should refer to </w:t>
      </w:r>
      <w:r w:rsidR="000010D6">
        <w:rPr>
          <w:rFonts w:ascii="Arial" w:hAnsi="Arial" w:cs="Arial"/>
        </w:rPr>
        <w:t>LLC’s</w:t>
      </w:r>
      <w:r w:rsidRPr="00F62D12">
        <w:rPr>
          <w:rFonts w:ascii="Arial" w:hAnsi="Arial" w:cs="Arial"/>
        </w:rPr>
        <w:t xml:space="preserve"> Grievance Procedure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as a means for ensuring that their issue is dealt with promptly and satisfactorily. For further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information, contact the Human Resources department.</w:t>
      </w:r>
    </w:p>
    <w:p w:rsidRPr="00F62D12" w:rsidR="000010D6" w:rsidP="00F62D12" w:rsidRDefault="000010D6" w14:paraId="704B88CB" w14:textId="77777777">
      <w:pPr>
        <w:rPr>
          <w:rFonts w:ascii="Arial" w:hAnsi="Arial" w:cs="Arial"/>
        </w:rPr>
      </w:pPr>
    </w:p>
    <w:p w:rsidR="00F62D12" w:rsidP="00F62D12" w:rsidRDefault="00F62D12" w14:paraId="1CCBBC46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1.7 Academic appeals are not part of this policy or procedure. Please refer to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>’s Appeals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Policy.</w:t>
      </w:r>
    </w:p>
    <w:p w:rsidRPr="00F62D12" w:rsidR="000010D6" w:rsidP="00F62D12" w:rsidRDefault="000010D6" w14:paraId="4F028BE4" w14:textId="77777777">
      <w:pPr>
        <w:rPr>
          <w:rFonts w:ascii="Arial" w:hAnsi="Arial" w:cs="Arial"/>
        </w:rPr>
      </w:pPr>
    </w:p>
    <w:p w:rsidRPr="00F62D12" w:rsidR="00F62D12" w:rsidP="00F62D12" w:rsidRDefault="00F62D12" w14:paraId="2FBD8817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1.8 The objectives of the Compliments and Complaints Policy is to provide:</w:t>
      </w:r>
    </w:p>
    <w:p w:rsidRPr="00F62D12" w:rsidR="00F62D12" w:rsidP="000010D6" w:rsidRDefault="00F62D12" w14:paraId="151AA12A" w14:textId="77777777">
      <w:pPr>
        <w:numPr>
          <w:ilvl w:val="0"/>
          <w:numId w:val="24"/>
        </w:numPr>
        <w:rPr>
          <w:rFonts w:ascii="Arial" w:hAnsi="Arial" w:cs="Arial"/>
        </w:rPr>
      </w:pPr>
      <w:r w:rsidRPr="00F62D12">
        <w:rPr>
          <w:rFonts w:ascii="Arial" w:hAnsi="Arial" w:cs="Arial"/>
        </w:rPr>
        <w:t>A swift, open process, which is fair to all parties.</w:t>
      </w:r>
    </w:p>
    <w:p w:rsidRPr="00F62D12" w:rsidR="00F62D12" w:rsidP="000010D6" w:rsidRDefault="00F62D12" w14:paraId="39A594AF" w14:textId="77777777">
      <w:pPr>
        <w:numPr>
          <w:ilvl w:val="0"/>
          <w:numId w:val="24"/>
        </w:numPr>
        <w:rPr>
          <w:rFonts w:ascii="Arial" w:hAnsi="Arial" w:cs="Arial"/>
        </w:rPr>
      </w:pPr>
      <w:r w:rsidRPr="00F62D12">
        <w:rPr>
          <w:rFonts w:ascii="Arial" w:hAnsi="Arial" w:cs="Arial"/>
        </w:rPr>
        <w:t>A procedure designed to resolve problems quickly.</w:t>
      </w:r>
    </w:p>
    <w:p w:rsidRPr="00F62D12" w:rsidR="00F62D12" w:rsidP="000010D6" w:rsidRDefault="00F62D12" w14:paraId="2045E1E8" w14:textId="77777777">
      <w:pPr>
        <w:numPr>
          <w:ilvl w:val="0"/>
          <w:numId w:val="24"/>
        </w:numPr>
        <w:rPr>
          <w:rFonts w:ascii="Arial" w:hAnsi="Arial" w:cs="Arial"/>
        </w:rPr>
      </w:pPr>
      <w:r w:rsidRPr="00F62D12">
        <w:rPr>
          <w:rFonts w:ascii="Arial" w:hAnsi="Arial" w:cs="Arial"/>
        </w:rPr>
        <w:t>A thorough investigation into complaints received.</w:t>
      </w:r>
    </w:p>
    <w:p w:rsidRPr="00F62D12" w:rsidR="00F62D12" w:rsidP="000010D6" w:rsidRDefault="00F62D12" w14:paraId="33F83D13" w14:textId="77777777">
      <w:pPr>
        <w:numPr>
          <w:ilvl w:val="0"/>
          <w:numId w:val="24"/>
        </w:num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Improvements to services for </w:t>
      </w:r>
      <w:r w:rsidR="000010D6">
        <w:rPr>
          <w:rFonts w:ascii="Arial" w:hAnsi="Arial" w:cs="Arial"/>
        </w:rPr>
        <w:t>learners</w:t>
      </w:r>
      <w:r w:rsidRPr="00F62D12">
        <w:rPr>
          <w:rFonts w:ascii="Arial" w:hAnsi="Arial" w:cs="Arial"/>
        </w:rPr>
        <w:t xml:space="preserve"> and the quality of provision by acting</w:t>
      </w:r>
      <w:r w:rsidR="000010D6">
        <w:rPr>
          <w:rFonts w:ascii="Arial" w:hAnsi="Arial" w:cs="Arial"/>
        </w:rPr>
        <w:t xml:space="preserve"> o</w:t>
      </w:r>
      <w:r w:rsidRPr="00F62D12">
        <w:rPr>
          <w:rFonts w:ascii="Arial" w:hAnsi="Arial" w:cs="Arial"/>
        </w:rPr>
        <w:t>n feedback and the recommendations made following investigations.</w:t>
      </w:r>
    </w:p>
    <w:p w:rsidR="00F62D12" w:rsidP="000010D6" w:rsidRDefault="00F62D12" w14:paraId="554BD9CB" w14:textId="77777777">
      <w:pPr>
        <w:numPr>
          <w:ilvl w:val="0"/>
          <w:numId w:val="24"/>
        </w:numPr>
        <w:rPr>
          <w:rFonts w:ascii="Arial" w:hAnsi="Arial" w:cs="Arial"/>
        </w:rPr>
      </w:pPr>
      <w:r w:rsidRPr="00F62D12">
        <w:rPr>
          <w:rFonts w:ascii="Arial" w:hAnsi="Arial" w:cs="Arial"/>
        </w:rPr>
        <w:t>Accurate recording, monitoring and reporting of complaints.</w:t>
      </w:r>
    </w:p>
    <w:p w:rsidRPr="00F62D12" w:rsidR="000010D6" w:rsidP="000010D6" w:rsidRDefault="000010D6" w14:paraId="59EF1D0E" w14:textId="77777777">
      <w:pPr>
        <w:ind w:left="720"/>
        <w:rPr>
          <w:rFonts w:ascii="Arial" w:hAnsi="Arial" w:cs="Arial"/>
        </w:rPr>
      </w:pPr>
    </w:p>
    <w:p w:rsidR="00F62D12" w:rsidP="00F62D12" w:rsidRDefault="00F62D12" w14:paraId="453A99E5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1.9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will identify actions and trends from complaints received to improve and develop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its services.</w:t>
      </w:r>
    </w:p>
    <w:p w:rsidRPr="00F62D12" w:rsidR="0026449C" w:rsidP="00F62D12" w:rsidRDefault="0026449C" w14:paraId="742ED109" w14:textId="77777777">
      <w:pPr>
        <w:rPr>
          <w:rFonts w:ascii="Arial" w:hAnsi="Arial" w:cs="Arial"/>
        </w:rPr>
      </w:pPr>
    </w:p>
    <w:p w:rsidR="00F62D12" w:rsidP="00F62D12" w:rsidRDefault="00F62D12" w14:paraId="43164739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1.10 </w:t>
      </w:r>
      <w:r w:rsidR="000010D6">
        <w:rPr>
          <w:rFonts w:ascii="Arial" w:hAnsi="Arial" w:cs="Arial"/>
        </w:rPr>
        <w:t>Learners</w:t>
      </w:r>
      <w:r w:rsidRPr="00F62D12">
        <w:rPr>
          <w:rFonts w:ascii="Arial" w:hAnsi="Arial" w:cs="Arial"/>
        </w:rPr>
        <w:t xml:space="preserve"> individually, or in the case of a group of </w:t>
      </w:r>
      <w:r w:rsidR="000010D6">
        <w:rPr>
          <w:rFonts w:ascii="Arial" w:hAnsi="Arial" w:cs="Arial"/>
        </w:rPr>
        <w:t>learners</w:t>
      </w:r>
      <w:r w:rsidRPr="00F62D12">
        <w:rPr>
          <w:rFonts w:ascii="Arial" w:hAnsi="Arial" w:cs="Arial"/>
        </w:rPr>
        <w:t>, the nominated Student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Representative, should follow the procedures as described in Stages 1 - 4 below.</w:t>
      </w:r>
    </w:p>
    <w:p w:rsidRPr="00F62D12" w:rsidR="000010D6" w:rsidP="00F62D12" w:rsidRDefault="000010D6" w14:paraId="48B72069" w14:textId="77777777">
      <w:pPr>
        <w:rPr>
          <w:rFonts w:ascii="Arial" w:hAnsi="Arial" w:cs="Arial"/>
        </w:rPr>
      </w:pPr>
    </w:p>
    <w:p w:rsidR="000010D6" w:rsidP="00F62D12" w:rsidRDefault="00F62D12" w14:paraId="346339A8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1.11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will investigate complaints thoroughly and objectively </w:t>
      </w:r>
      <w:r w:rsidR="000010D6">
        <w:rPr>
          <w:rFonts w:ascii="Arial" w:hAnsi="Arial" w:cs="Arial"/>
        </w:rPr>
        <w:t>using Managers and Senior Managers who are at an appropriate level within the organisation</w:t>
      </w:r>
      <w:r w:rsidR="0026449C">
        <w:rPr>
          <w:rFonts w:ascii="Arial" w:hAnsi="Arial" w:cs="Arial"/>
        </w:rPr>
        <w:t>.</w:t>
      </w:r>
    </w:p>
    <w:p w:rsidR="000010D6" w:rsidP="00F62D12" w:rsidRDefault="000010D6" w14:paraId="5DA7AFE1" w14:textId="77777777">
      <w:pPr>
        <w:rPr>
          <w:rFonts w:ascii="Arial" w:hAnsi="Arial" w:cs="Arial"/>
        </w:rPr>
      </w:pPr>
    </w:p>
    <w:p w:rsidR="00F62D12" w:rsidP="00F62D12" w:rsidRDefault="00F62D12" w14:paraId="05134061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lastRenderedPageBreak/>
        <w:t xml:space="preserve">1.12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aims to respond to complaints within </w:t>
      </w:r>
      <w:r w:rsidR="000010D6">
        <w:rPr>
          <w:rFonts w:ascii="Arial" w:hAnsi="Arial" w:cs="Arial"/>
        </w:rPr>
        <w:t>21</w:t>
      </w:r>
      <w:r w:rsidRPr="00F62D12">
        <w:rPr>
          <w:rFonts w:ascii="Arial" w:hAnsi="Arial" w:cs="Arial"/>
        </w:rPr>
        <w:t xml:space="preserve"> working days; </w:t>
      </w:r>
      <w:r w:rsidR="000010D6">
        <w:rPr>
          <w:rFonts w:ascii="Arial" w:hAnsi="Arial" w:cs="Arial"/>
        </w:rPr>
        <w:t>h</w:t>
      </w:r>
      <w:r w:rsidRPr="00F62D12">
        <w:rPr>
          <w:rFonts w:ascii="Arial" w:hAnsi="Arial" w:cs="Arial"/>
        </w:rPr>
        <w:t>owever,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some complaints,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especially if the issue is more complex, may take longer to investigate.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will contact the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complainant to advise them if the </w:t>
      </w:r>
      <w:r w:rsidR="000010D6">
        <w:rPr>
          <w:rFonts w:ascii="Arial" w:hAnsi="Arial" w:cs="Arial"/>
        </w:rPr>
        <w:t xml:space="preserve"> </w:t>
      </w:r>
      <w:r w:rsidR="0026449C">
        <w:rPr>
          <w:rFonts w:ascii="Arial" w:hAnsi="Arial" w:cs="Arial"/>
        </w:rPr>
        <w:t>i</w:t>
      </w:r>
      <w:r w:rsidRPr="00F62D12">
        <w:rPr>
          <w:rFonts w:ascii="Arial" w:hAnsi="Arial" w:cs="Arial"/>
        </w:rPr>
        <w:t xml:space="preserve">nvestigation is likely to take more than </w:t>
      </w:r>
      <w:r w:rsidR="000010D6">
        <w:rPr>
          <w:rFonts w:ascii="Arial" w:hAnsi="Arial" w:cs="Arial"/>
        </w:rPr>
        <w:t>21</w:t>
      </w:r>
      <w:r w:rsidRPr="00F62D12">
        <w:rPr>
          <w:rFonts w:ascii="Arial" w:hAnsi="Arial" w:cs="Arial"/>
        </w:rPr>
        <w:t xml:space="preserve"> working days and will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keep them informed of progress.</w:t>
      </w:r>
    </w:p>
    <w:p w:rsidRPr="00F62D12" w:rsidR="000010D6" w:rsidP="00F62D12" w:rsidRDefault="000010D6" w14:paraId="4E998375" w14:textId="77777777">
      <w:pPr>
        <w:rPr>
          <w:rFonts w:ascii="Arial" w:hAnsi="Arial" w:cs="Arial"/>
        </w:rPr>
      </w:pPr>
    </w:p>
    <w:p w:rsidR="00F62D12" w:rsidP="00F62D12" w:rsidRDefault="00F62D12" w14:paraId="7254FE83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1.13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will ask for equality and diversity information (for example, gender and ethnicity)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to help to ensure that all people are treated fairly.</w:t>
      </w:r>
    </w:p>
    <w:p w:rsidRPr="00F62D12" w:rsidR="000010D6" w:rsidP="00F62D12" w:rsidRDefault="000010D6" w14:paraId="41B4CDB8" w14:textId="77777777">
      <w:pPr>
        <w:rPr>
          <w:rFonts w:ascii="Arial" w:hAnsi="Arial" w:cs="Arial"/>
        </w:rPr>
      </w:pPr>
    </w:p>
    <w:p w:rsidR="00F62D12" w:rsidP="00F62D12" w:rsidRDefault="00F62D12" w14:paraId="5044D57F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1.14 Complaints should ideally be brought to the attention of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in writing. The decision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to handle complaints made verbally will be at the discretion of the </w:t>
      </w:r>
      <w:r w:rsidR="000010D6">
        <w:rPr>
          <w:rFonts w:ascii="Arial" w:hAnsi="Arial" w:cs="Arial"/>
        </w:rPr>
        <w:t>Senior Management Team.</w:t>
      </w:r>
    </w:p>
    <w:p w:rsidRPr="00F62D12" w:rsidR="000010D6" w:rsidP="00F62D12" w:rsidRDefault="000010D6" w14:paraId="7BBF582D" w14:textId="77777777">
      <w:pPr>
        <w:rPr>
          <w:rFonts w:ascii="Arial" w:hAnsi="Arial" w:cs="Arial"/>
        </w:rPr>
      </w:pPr>
    </w:p>
    <w:p w:rsidR="00F62D12" w:rsidP="00F62D12" w:rsidRDefault="00F62D12" w14:paraId="76A6BDE4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1.15 All complaints received by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staff must be </w:t>
      </w:r>
      <w:r w:rsidR="0050551B">
        <w:rPr>
          <w:rFonts w:ascii="Arial" w:hAnsi="Arial" w:cs="Arial"/>
        </w:rPr>
        <w:t>brought</w:t>
      </w:r>
      <w:r w:rsidR="000010D6">
        <w:rPr>
          <w:rFonts w:ascii="Arial" w:hAnsi="Arial" w:cs="Arial"/>
        </w:rPr>
        <w:t xml:space="preserve"> to the attention of a Senior Manager </w:t>
      </w:r>
      <w:r w:rsidRPr="00F62D12">
        <w:rPr>
          <w:rFonts w:ascii="Arial" w:hAnsi="Arial" w:cs="Arial"/>
        </w:rPr>
        <w:t>immediately upon receipt. From this point, an investigating lead will be assigned within 3 working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days. They will be provided with details so that they have all of the information required to undertake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the investigation. Once the investigating lead has completed their investigation, all records must be</w:t>
      </w:r>
      <w:r w:rsidR="000010D6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sent to the </w:t>
      </w:r>
      <w:r w:rsidR="0050551B">
        <w:rPr>
          <w:rFonts w:ascii="Arial" w:hAnsi="Arial" w:cs="Arial"/>
        </w:rPr>
        <w:t>designated Senior Manager overseeing the complaint.</w:t>
      </w:r>
      <w:r w:rsidR="000010D6">
        <w:rPr>
          <w:rFonts w:ascii="Arial" w:hAnsi="Arial" w:cs="Arial"/>
        </w:rPr>
        <w:t xml:space="preserve"> </w:t>
      </w:r>
    </w:p>
    <w:p w:rsidR="00B94B20" w:rsidP="00F62D12" w:rsidRDefault="00B94B20" w14:paraId="75CFC44B" w14:textId="77777777">
      <w:pPr>
        <w:rPr>
          <w:rFonts w:ascii="Arial" w:hAnsi="Arial" w:cs="Arial"/>
        </w:rPr>
      </w:pPr>
    </w:p>
    <w:p w:rsidRPr="00B94B20" w:rsidR="00B94B20" w:rsidP="00B94B20" w:rsidRDefault="00B94B20" w14:paraId="3EAA63D0" w14:textId="77777777">
      <w:pPr>
        <w:rPr>
          <w:rFonts w:ascii="Arial" w:hAnsi="Arial" w:cs="Arial"/>
        </w:rPr>
      </w:pPr>
      <w:r>
        <w:rPr>
          <w:rFonts w:ascii="Arial" w:hAnsi="Arial" w:cs="Arial"/>
        </w:rPr>
        <w:t>1.16  I</w:t>
      </w:r>
      <w:r w:rsidRPr="00B94B20">
        <w:rPr>
          <w:rFonts w:ascii="Arial" w:hAnsi="Arial" w:cs="Arial"/>
        </w:rPr>
        <w:t xml:space="preserve">f the complaint is considered to </w:t>
      </w:r>
      <w:r>
        <w:rPr>
          <w:rFonts w:ascii="Arial" w:hAnsi="Arial" w:cs="Arial"/>
        </w:rPr>
        <w:t>be</w:t>
      </w:r>
      <w:r w:rsidRPr="00B94B20">
        <w:rPr>
          <w:rFonts w:ascii="Arial" w:hAnsi="Arial" w:cs="Arial"/>
        </w:rPr>
        <w:t xml:space="preserve"> an immediate/urgent safeguarding risk</w:t>
      </w:r>
      <w:r>
        <w:rPr>
          <w:rFonts w:ascii="Arial" w:hAnsi="Arial" w:cs="Arial"/>
        </w:rPr>
        <w:t>,</w:t>
      </w:r>
      <w:r w:rsidRPr="00B94B20">
        <w:rPr>
          <w:rFonts w:ascii="Arial" w:hAnsi="Arial" w:cs="Arial"/>
        </w:rPr>
        <w:t xml:space="preserve"> this would immediately become a safeguarding incident </w:t>
      </w:r>
      <w:r>
        <w:rPr>
          <w:rFonts w:ascii="Arial" w:hAnsi="Arial" w:cs="Arial"/>
        </w:rPr>
        <w:t>and be dealt with in line with LLC’s Safeguarding policy and procedures.</w:t>
      </w:r>
    </w:p>
    <w:p w:rsidR="00B94B20" w:rsidP="00F62D12" w:rsidRDefault="00B94B20" w14:paraId="29C3F210" w14:textId="77777777">
      <w:pPr>
        <w:rPr>
          <w:rFonts w:ascii="Arial" w:hAnsi="Arial" w:cs="Arial"/>
        </w:rPr>
      </w:pPr>
    </w:p>
    <w:p w:rsidR="00F62D12" w:rsidP="00F62D12" w:rsidRDefault="00F62D12" w14:paraId="5D2A1EEF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1.1</w:t>
      </w:r>
      <w:r w:rsidR="00B94B20">
        <w:rPr>
          <w:rFonts w:ascii="Arial" w:hAnsi="Arial" w:cs="Arial"/>
        </w:rPr>
        <w:t>7</w:t>
      </w:r>
      <w:r w:rsidRPr="00F62D12">
        <w:rPr>
          <w:rFonts w:ascii="Arial" w:hAnsi="Arial" w:cs="Arial"/>
        </w:rPr>
        <w:t xml:space="preserve">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reserves the right not to pursue any malicious, vexatious or abusive complaints</w:t>
      </w:r>
      <w:r w:rsidR="0050551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(i.e. complaints that are not </w:t>
      </w:r>
      <w:r w:rsidRPr="00F62D12" w:rsidR="0026449C">
        <w:rPr>
          <w:rFonts w:ascii="Arial" w:hAnsi="Arial" w:cs="Arial"/>
        </w:rPr>
        <w:t>true or</w:t>
      </w:r>
      <w:r w:rsidRPr="00F62D12">
        <w:rPr>
          <w:rFonts w:ascii="Arial" w:hAnsi="Arial" w:cs="Arial"/>
        </w:rPr>
        <w:t xml:space="preserve"> use offensive or abusive language in communication to staff).</w:t>
      </w:r>
    </w:p>
    <w:p w:rsidRPr="00F62D12" w:rsidR="0050551B" w:rsidP="00F62D12" w:rsidRDefault="0050551B" w14:paraId="33F1AFD6" w14:textId="77777777">
      <w:pPr>
        <w:rPr>
          <w:rFonts w:ascii="Arial" w:hAnsi="Arial" w:cs="Arial"/>
        </w:rPr>
      </w:pPr>
    </w:p>
    <w:p w:rsidR="00F62D12" w:rsidP="00F62D12" w:rsidRDefault="00F62D12" w14:paraId="59F365A1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1.1</w:t>
      </w:r>
      <w:r w:rsidR="00B94B20">
        <w:rPr>
          <w:rFonts w:ascii="Arial" w:hAnsi="Arial" w:cs="Arial"/>
        </w:rPr>
        <w:t>8</w:t>
      </w:r>
      <w:r w:rsidRPr="00F62D12">
        <w:rPr>
          <w:rFonts w:ascii="Arial" w:hAnsi="Arial" w:cs="Arial"/>
        </w:rPr>
        <w:t xml:space="preserve">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is unable to accept or act upon anonymous complaints.</w:t>
      </w:r>
    </w:p>
    <w:p w:rsidRPr="00F62D12" w:rsidR="0050551B" w:rsidP="00F62D12" w:rsidRDefault="0050551B" w14:paraId="698EB6DD" w14:textId="77777777">
      <w:pPr>
        <w:rPr>
          <w:rFonts w:ascii="Arial" w:hAnsi="Arial" w:cs="Arial"/>
        </w:rPr>
      </w:pPr>
    </w:p>
    <w:p w:rsidR="00F62D12" w:rsidP="00F62D12" w:rsidRDefault="00F62D12" w14:paraId="230A3346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1.1</w:t>
      </w:r>
      <w:r w:rsidR="00B94B20">
        <w:rPr>
          <w:rFonts w:ascii="Arial" w:hAnsi="Arial" w:cs="Arial"/>
        </w:rPr>
        <w:t>9</w:t>
      </w:r>
      <w:r w:rsidRPr="00F62D12">
        <w:rPr>
          <w:rFonts w:ascii="Arial" w:hAnsi="Arial" w:cs="Arial"/>
        </w:rPr>
        <w:t xml:space="preserve"> All complaints must be raised within </w:t>
      </w:r>
      <w:r w:rsidR="0050551B">
        <w:rPr>
          <w:rFonts w:ascii="Arial" w:hAnsi="Arial" w:cs="Arial"/>
        </w:rPr>
        <w:t>1</w:t>
      </w:r>
      <w:r w:rsidRPr="00F62D12">
        <w:rPr>
          <w:rFonts w:ascii="Arial" w:hAnsi="Arial" w:cs="Arial"/>
        </w:rPr>
        <w:t xml:space="preserve"> month of the original issue so that evidence is available</w:t>
      </w:r>
      <w:r w:rsidR="0050551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for investigation.</w:t>
      </w:r>
    </w:p>
    <w:p w:rsidRPr="00F62D12" w:rsidR="0050551B" w:rsidP="00F62D12" w:rsidRDefault="0050551B" w14:paraId="595DC8FD" w14:textId="77777777">
      <w:pPr>
        <w:rPr>
          <w:rFonts w:ascii="Arial" w:hAnsi="Arial" w:cs="Arial"/>
        </w:rPr>
      </w:pPr>
    </w:p>
    <w:p w:rsidRPr="00F20CEB" w:rsidR="00F62D12" w:rsidP="00F62D12" w:rsidRDefault="00F62D12" w14:paraId="7DF47377" w14:textId="77777777">
      <w:pPr>
        <w:rPr>
          <w:rFonts w:ascii="Arial" w:hAnsi="Arial" w:cs="Arial"/>
          <w:b/>
        </w:rPr>
      </w:pPr>
      <w:r w:rsidRPr="00F62D12">
        <w:rPr>
          <w:rFonts w:ascii="Arial" w:hAnsi="Arial" w:cs="Arial"/>
        </w:rPr>
        <w:t>1.</w:t>
      </w:r>
      <w:r w:rsidR="00B94B20">
        <w:rPr>
          <w:rFonts w:ascii="Arial" w:hAnsi="Arial" w:cs="Arial"/>
        </w:rPr>
        <w:t>20</w:t>
      </w:r>
      <w:r w:rsidRPr="00F62D12">
        <w:rPr>
          <w:rFonts w:ascii="Arial" w:hAnsi="Arial" w:cs="Arial"/>
        </w:rPr>
        <w:t xml:space="preserve"> Compliments received by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will normally be passed on to the individual or individuals</w:t>
      </w:r>
      <w:r w:rsidR="0050551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who are the subject of the compliment. The Quality Team will maintain a central record. </w:t>
      </w:r>
      <w:r w:rsidR="000010D6">
        <w:rPr>
          <w:rFonts w:ascii="Arial" w:hAnsi="Arial" w:cs="Arial"/>
        </w:rPr>
        <w:t>LLC</w:t>
      </w:r>
      <w:r w:rsidR="0050551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will use compliments to motivate staff and, where appropriate support the promotion of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>’s</w:t>
      </w:r>
      <w:r w:rsidR="0050551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activities.</w:t>
      </w:r>
      <w:r w:rsidR="00F20CEB">
        <w:rPr>
          <w:rFonts w:ascii="Arial" w:hAnsi="Arial" w:cs="Arial"/>
        </w:rPr>
        <w:t xml:space="preserve">  Compliments can be submitted directly to the individual or individuals or via </w:t>
      </w:r>
      <w:r w:rsidR="00A340FE">
        <w:rPr>
          <w:rFonts w:ascii="Arial" w:hAnsi="Arial" w:cs="Arial"/>
          <w:b/>
        </w:rPr>
        <w:t>londonlc</w:t>
      </w:r>
      <w:r w:rsidR="00F20CEB">
        <w:rPr>
          <w:rFonts w:ascii="Arial" w:hAnsi="Arial" w:cs="Arial"/>
          <w:b/>
        </w:rPr>
        <w:t>@londonlc.org.uk.</w:t>
      </w:r>
    </w:p>
    <w:p w:rsidRPr="00F62D12" w:rsidR="0050551B" w:rsidP="00F62D12" w:rsidRDefault="0050551B" w14:paraId="25FE891A" w14:textId="77777777">
      <w:pPr>
        <w:rPr>
          <w:rFonts w:ascii="Arial" w:hAnsi="Arial" w:cs="Arial"/>
        </w:rPr>
      </w:pPr>
    </w:p>
    <w:p w:rsidRPr="00F62D12" w:rsidR="00F62D12" w:rsidP="00F62D12" w:rsidRDefault="00F62D12" w14:paraId="30DE8170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1.2</w:t>
      </w:r>
      <w:r w:rsidR="00B94B20">
        <w:rPr>
          <w:rFonts w:ascii="Arial" w:hAnsi="Arial" w:cs="Arial"/>
        </w:rPr>
        <w:t>1</w:t>
      </w:r>
      <w:r w:rsidR="00F20CE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 </w:t>
      </w:r>
      <w:r w:rsidR="00F20CEB">
        <w:rPr>
          <w:rFonts w:ascii="Arial" w:hAnsi="Arial" w:cs="Arial"/>
        </w:rPr>
        <w:t>T</w:t>
      </w:r>
      <w:r w:rsidRPr="00F62D12">
        <w:rPr>
          <w:rFonts w:ascii="Arial" w:hAnsi="Arial" w:cs="Arial"/>
        </w:rPr>
        <w:t>he policy reflects the Education and Skills Funding Agency guidance</w:t>
      </w:r>
      <w:r w:rsidR="0050551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relating to the management of complaints and the arrangements for appeals including the right of</w:t>
      </w:r>
      <w:r w:rsidR="0050551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appeal to the funding agency when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>’s procedure has been exhausted.</w:t>
      </w:r>
    </w:p>
    <w:p w:rsidR="0050551B" w:rsidP="00F62D12" w:rsidRDefault="0050551B" w14:paraId="63187B1B" w14:textId="77777777">
      <w:pPr>
        <w:rPr>
          <w:rFonts w:ascii="Arial" w:hAnsi="Arial" w:cs="Arial"/>
        </w:rPr>
      </w:pPr>
    </w:p>
    <w:p w:rsidRPr="00F20CEB" w:rsidR="00F62D12" w:rsidP="00F62D12" w:rsidRDefault="00F62D12" w14:paraId="3D379758" w14:textId="77777777">
      <w:pPr>
        <w:rPr>
          <w:rFonts w:ascii="Arial" w:hAnsi="Arial" w:cs="Arial"/>
          <w:b/>
        </w:rPr>
      </w:pPr>
      <w:r w:rsidRPr="00F20CEB">
        <w:rPr>
          <w:rFonts w:ascii="Arial" w:hAnsi="Arial" w:cs="Arial"/>
          <w:b/>
        </w:rPr>
        <w:t>2. Responsibilities</w:t>
      </w:r>
    </w:p>
    <w:p w:rsidRPr="00F62D12" w:rsidR="00F62D12" w:rsidP="00F62D12" w:rsidRDefault="00F62D12" w14:paraId="18B5F153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2.1 The </w:t>
      </w:r>
      <w:r w:rsidR="0050551B">
        <w:rPr>
          <w:rFonts w:ascii="Arial" w:hAnsi="Arial" w:cs="Arial"/>
        </w:rPr>
        <w:t>Operations Director</w:t>
      </w:r>
      <w:r w:rsidRPr="00F62D12">
        <w:rPr>
          <w:rFonts w:ascii="Arial" w:hAnsi="Arial" w:cs="Arial"/>
        </w:rPr>
        <w:t xml:space="preserve"> is responsible for the policy, for ensuring that</w:t>
      </w:r>
    </w:p>
    <w:p w:rsidR="00F62D12" w:rsidP="00F62D12" w:rsidRDefault="000010D6" w14:paraId="16F7B54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LLC</w:t>
      </w:r>
      <w:r w:rsidRPr="00F62D12" w:rsidR="00F62D12">
        <w:rPr>
          <w:rFonts w:ascii="Arial" w:hAnsi="Arial" w:cs="Arial"/>
        </w:rPr>
        <w:t xml:space="preserve"> responds to compliments and complaints in accordance with the procedure set </w:t>
      </w:r>
      <w:r w:rsidRPr="00F62D12" w:rsidR="0026449C">
        <w:rPr>
          <w:rFonts w:ascii="Arial" w:hAnsi="Arial" w:cs="Arial"/>
        </w:rPr>
        <w:t>us</w:t>
      </w:r>
      <w:r w:rsidRPr="00F62D12" w:rsidR="00F62D12">
        <w:rPr>
          <w:rFonts w:ascii="Arial" w:hAnsi="Arial" w:cs="Arial"/>
        </w:rPr>
        <w:t xml:space="preserve"> within</w:t>
      </w:r>
      <w:r w:rsidR="0050551B">
        <w:rPr>
          <w:rFonts w:ascii="Arial" w:hAnsi="Arial" w:cs="Arial"/>
        </w:rPr>
        <w:t xml:space="preserve"> </w:t>
      </w:r>
      <w:r w:rsidRPr="00F62D12" w:rsidR="00F62D12">
        <w:rPr>
          <w:rFonts w:ascii="Arial" w:hAnsi="Arial" w:cs="Arial"/>
        </w:rPr>
        <w:t>the policy and for ensuring that analysis of complaints and compliments is reported to the Board of</w:t>
      </w:r>
      <w:r w:rsidR="0050551B">
        <w:rPr>
          <w:rFonts w:ascii="Arial" w:hAnsi="Arial" w:cs="Arial"/>
        </w:rPr>
        <w:t xml:space="preserve"> </w:t>
      </w:r>
      <w:r w:rsidR="00F20CEB">
        <w:rPr>
          <w:rFonts w:ascii="Arial" w:hAnsi="Arial" w:cs="Arial"/>
        </w:rPr>
        <w:t>Directors</w:t>
      </w:r>
      <w:r w:rsidRPr="00F62D12" w:rsidR="00F62D12">
        <w:rPr>
          <w:rFonts w:ascii="Arial" w:hAnsi="Arial" w:cs="Arial"/>
        </w:rPr>
        <w:t xml:space="preserve"> and </w:t>
      </w:r>
      <w:r w:rsidR="0050551B">
        <w:rPr>
          <w:rFonts w:ascii="Arial" w:hAnsi="Arial" w:cs="Arial"/>
        </w:rPr>
        <w:t xml:space="preserve">Senior Management </w:t>
      </w:r>
      <w:r w:rsidRPr="00F62D12" w:rsidR="00F62D12">
        <w:rPr>
          <w:rFonts w:ascii="Arial" w:hAnsi="Arial" w:cs="Arial"/>
        </w:rPr>
        <w:t>Team.</w:t>
      </w:r>
    </w:p>
    <w:p w:rsidRPr="00F62D12" w:rsidR="0050551B" w:rsidP="00F62D12" w:rsidRDefault="0050551B" w14:paraId="37F21A25" w14:textId="77777777">
      <w:pPr>
        <w:rPr>
          <w:rFonts w:ascii="Arial" w:hAnsi="Arial" w:cs="Arial"/>
        </w:rPr>
      </w:pPr>
    </w:p>
    <w:p w:rsidR="00F62D12" w:rsidP="00F62D12" w:rsidRDefault="00F62D12" w14:paraId="5DE1BD81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2.2 A relevant director or manager will be assigned as the investigation lead</w:t>
      </w:r>
      <w:r w:rsidR="0050551B">
        <w:rPr>
          <w:rFonts w:ascii="Arial" w:hAnsi="Arial" w:cs="Arial"/>
        </w:rPr>
        <w:t xml:space="preserve">. </w:t>
      </w:r>
      <w:r w:rsidRPr="00F62D12">
        <w:rPr>
          <w:rFonts w:ascii="Arial" w:hAnsi="Arial" w:cs="Arial"/>
        </w:rPr>
        <w:t xml:space="preserve">The investigation will be conducted </w:t>
      </w:r>
      <w:r w:rsidRPr="00F62D12" w:rsidR="0026449C">
        <w:rPr>
          <w:rFonts w:ascii="Arial" w:hAnsi="Arial" w:cs="Arial"/>
        </w:rPr>
        <w:t>thoroughly,</w:t>
      </w:r>
      <w:r w:rsidRPr="00F62D12">
        <w:rPr>
          <w:rFonts w:ascii="Arial" w:hAnsi="Arial" w:cs="Arial"/>
        </w:rPr>
        <w:t xml:space="preserve"> and the</w:t>
      </w:r>
      <w:r w:rsidR="0050551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findings provide</w:t>
      </w:r>
      <w:r w:rsidR="0050551B">
        <w:rPr>
          <w:rFonts w:ascii="Arial" w:hAnsi="Arial" w:cs="Arial"/>
        </w:rPr>
        <w:t xml:space="preserve">d in </w:t>
      </w:r>
      <w:r w:rsidRPr="00F62D12">
        <w:rPr>
          <w:rFonts w:ascii="Arial" w:hAnsi="Arial" w:cs="Arial"/>
        </w:rPr>
        <w:t>a written response to the</w:t>
      </w:r>
      <w:r w:rsidR="0050551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complainant.</w:t>
      </w:r>
    </w:p>
    <w:p w:rsidRPr="00F62D12" w:rsidR="0050551B" w:rsidP="00F62D12" w:rsidRDefault="0050551B" w14:paraId="382FE351" w14:textId="77777777">
      <w:pPr>
        <w:rPr>
          <w:rFonts w:ascii="Arial" w:hAnsi="Arial" w:cs="Arial"/>
        </w:rPr>
      </w:pPr>
    </w:p>
    <w:p w:rsidRPr="0050551B" w:rsidR="00F62D12" w:rsidP="00F62D12" w:rsidRDefault="00F62D12" w14:paraId="20307205" w14:textId="77777777">
      <w:pPr>
        <w:rPr>
          <w:rFonts w:ascii="Arial" w:hAnsi="Arial" w:cs="Arial"/>
          <w:b/>
        </w:rPr>
      </w:pPr>
      <w:r w:rsidRPr="0050551B">
        <w:rPr>
          <w:rFonts w:ascii="Arial" w:hAnsi="Arial" w:cs="Arial"/>
          <w:b/>
        </w:rPr>
        <w:lastRenderedPageBreak/>
        <w:t>3. Monitoring, Review and Evaluation</w:t>
      </w:r>
    </w:p>
    <w:p w:rsidRPr="00F62D12" w:rsidR="0050551B" w:rsidP="00F62D12" w:rsidRDefault="0050551B" w14:paraId="7D92EA40" w14:textId="77777777">
      <w:pPr>
        <w:rPr>
          <w:rFonts w:ascii="Arial" w:hAnsi="Arial" w:cs="Arial"/>
        </w:rPr>
      </w:pPr>
    </w:p>
    <w:p w:rsidRPr="00F62D12" w:rsidR="00F62D12" w:rsidP="00F62D12" w:rsidRDefault="00F62D12" w14:paraId="0831A18C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3.1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monitors complaints carefully. A termly report on complaints against </w:t>
      </w:r>
      <w:r w:rsidR="000010D6">
        <w:rPr>
          <w:rFonts w:ascii="Arial" w:hAnsi="Arial" w:cs="Arial"/>
        </w:rPr>
        <w:t>LLC</w:t>
      </w:r>
    </w:p>
    <w:p w:rsidR="00F62D12" w:rsidP="00F62D12" w:rsidRDefault="0050551B" w14:paraId="730F3AEB" w14:textId="77777777">
      <w:pPr>
        <w:rPr>
          <w:rFonts w:ascii="Arial" w:hAnsi="Arial" w:cs="Arial"/>
        </w:rPr>
      </w:pPr>
      <w:r>
        <w:rPr>
          <w:rFonts w:ascii="Arial" w:hAnsi="Arial" w:cs="Arial"/>
        </w:rPr>
        <w:t>Will be</w:t>
      </w:r>
      <w:r w:rsidRPr="00F62D12" w:rsidR="00F62D12">
        <w:rPr>
          <w:rFonts w:ascii="Arial" w:hAnsi="Arial" w:cs="Arial"/>
        </w:rPr>
        <w:t xml:space="preserve"> produced and shared with the </w:t>
      </w:r>
      <w:r>
        <w:rPr>
          <w:rFonts w:ascii="Arial" w:hAnsi="Arial" w:cs="Arial"/>
        </w:rPr>
        <w:t>Senior Management Team</w:t>
      </w:r>
      <w:r w:rsidRPr="00F62D12" w:rsidR="00F62D12">
        <w:rPr>
          <w:rFonts w:ascii="Arial" w:hAnsi="Arial" w:cs="Arial"/>
        </w:rPr>
        <w:t xml:space="preserve">. In addition, </w:t>
      </w:r>
      <w:r w:rsidR="000010D6">
        <w:rPr>
          <w:rFonts w:ascii="Arial" w:hAnsi="Arial" w:cs="Arial"/>
        </w:rPr>
        <w:t>LLC</w:t>
      </w:r>
      <w:r w:rsidRPr="00F62D12" w:rsidR="00F62D12">
        <w:rPr>
          <w:rFonts w:ascii="Arial" w:hAnsi="Arial" w:cs="Arial"/>
        </w:rPr>
        <w:t xml:space="preserve"> reports annually to its</w:t>
      </w:r>
      <w:r>
        <w:rPr>
          <w:rFonts w:ascii="Arial" w:hAnsi="Arial" w:cs="Arial"/>
        </w:rPr>
        <w:t xml:space="preserve"> </w:t>
      </w:r>
      <w:r w:rsidRPr="00F62D12" w:rsidR="00F62D12">
        <w:rPr>
          <w:rFonts w:ascii="Arial" w:hAnsi="Arial" w:cs="Arial"/>
        </w:rPr>
        <w:t xml:space="preserve">Governing Body on complaints against </w:t>
      </w:r>
      <w:r w:rsidR="000010D6">
        <w:rPr>
          <w:rFonts w:ascii="Arial" w:hAnsi="Arial" w:cs="Arial"/>
        </w:rPr>
        <w:t>LLC</w:t>
      </w:r>
      <w:r w:rsidRPr="00F62D12" w:rsidR="00F62D12">
        <w:rPr>
          <w:rFonts w:ascii="Arial" w:hAnsi="Arial" w:cs="Arial"/>
        </w:rPr>
        <w:t xml:space="preserve"> and actions arising. </w:t>
      </w:r>
    </w:p>
    <w:p w:rsidRPr="00F62D12" w:rsidR="0050551B" w:rsidP="00F62D12" w:rsidRDefault="0050551B" w14:paraId="2A543904" w14:textId="77777777">
      <w:pPr>
        <w:rPr>
          <w:rFonts w:ascii="Arial" w:hAnsi="Arial" w:cs="Arial"/>
        </w:rPr>
      </w:pPr>
    </w:p>
    <w:p w:rsidRPr="00F20CEB" w:rsidR="00F62D12" w:rsidP="00F62D12" w:rsidRDefault="00F62D12" w14:paraId="7C1C1ACD" w14:textId="77777777">
      <w:pPr>
        <w:rPr>
          <w:rFonts w:ascii="Arial" w:hAnsi="Arial" w:cs="Arial"/>
          <w:b/>
        </w:rPr>
      </w:pPr>
      <w:r w:rsidRPr="00F20CEB">
        <w:rPr>
          <w:rFonts w:ascii="Arial" w:hAnsi="Arial" w:cs="Arial"/>
          <w:b/>
        </w:rPr>
        <w:t>Procedure - How to Complain</w:t>
      </w:r>
    </w:p>
    <w:p w:rsidR="00F62D12" w:rsidP="00F62D12" w:rsidRDefault="00F62D12" w14:paraId="5D3D2E32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If you have concerns about any of your experiences with London Learning Consortium, please follow the procedure</w:t>
      </w:r>
      <w:r w:rsidR="0050551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below in communicating your concerns so that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 xml:space="preserve"> can support you in achieving a satisfactory</w:t>
      </w:r>
      <w:r w:rsidR="0050551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resolution to your complaint and respond appropriately.</w:t>
      </w:r>
    </w:p>
    <w:p w:rsidRPr="00F62D12" w:rsidR="0050551B" w:rsidP="00F62D12" w:rsidRDefault="0050551B" w14:paraId="0F221A98" w14:textId="77777777">
      <w:pPr>
        <w:rPr>
          <w:rFonts w:ascii="Arial" w:hAnsi="Arial" w:cs="Arial"/>
        </w:rPr>
      </w:pPr>
    </w:p>
    <w:p w:rsidRPr="0050551B" w:rsidR="00F62D12" w:rsidP="00F62D12" w:rsidRDefault="00F62D12" w14:paraId="2A62F84F" w14:textId="77777777">
      <w:pPr>
        <w:rPr>
          <w:rFonts w:ascii="Arial" w:hAnsi="Arial" w:cs="Arial"/>
          <w:b/>
        </w:rPr>
      </w:pPr>
      <w:r w:rsidRPr="0050551B">
        <w:rPr>
          <w:rFonts w:ascii="Arial" w:hAnsi="Arial" w:cs="Arial"/>
          <w:b/>
        </w:rPr>
        <w:t>Stage 1 – Informal Procedure</w:t>
      </w:r>
    </w:p>
    <w:p w:rsidR="00F62D12" w:rsidP="00F62D12" w:rsidRDefault="000010D6" w14:paraId="31DCC64B" w14:textId="77777777">
      <w:pPr>
        <w:rPr>
          <w:rFonts w:ascii="Arial" w:hAnsi="Arial" w:cs="Arial"/>
        </w:rPr>
      </w:pPr>
      <w:r>
        <w:rPr>
          <w:rFonts w:ascii="Arial" w:hAnsi="Arial" w:cs="Arial"/>
        </w:rPr>
        <w:t>LLC</w:t>
      </w:r>
      <w:r w:rsidRPr="00F62D12" w:rsidR="00F62D12">
        <w:rPr>
          <w:rFonts w:ascii="Arial" w:hAnsi="Arial" w:cs="Arial"/>
        </w:rPr>
        <w:t xml:space="preserve"> anticipates that the majority of concerns raised can be resolved at an early stage through</w:t>
      </w:r>
      <w:r w:rsidR="0050551B">
        <w:rPr>
          <w:rFonts w:ascii="Arial" w:hAnsi="Arial" w:cs="Arial"/>
        </w:rPr>
        <w:t xml:space="preserve"> </w:t>
      </w:r>
      <w:r w:rsidRPr="00F62D12" w:rsidR="00F62D12">
        <w:rPr>
          <w:rFonts w:ascii="Arial" w:hAnsi="Arial" w:cs="Arial"/>
        </w:rPr>
        <w:t>informal discussion. This is referred to in this policy as ‘stage 1 – informal procedure’.</w:t>
      </w:r>
      <w:r w:rsidR="0050551B">
        <w:rPr>
          <w:rFonts w:ascii="Arial" w:hAnsi="Arial" w:cs="Arial"/>
        </w:rPr>
        <w:t xml:space="preserve">  </w:t>
      </w:r>
      <w:r w:rsidRPr="00F62D12" w:rsidR="00F62D12">
        <w:rPr>
          <w:rFonts w:ascii="Arial" w:hAnsi="Arial" w:cs="Arial"/>
        </w:rPr>
        <w:t>Therefore, if a concern arises, the first step is to bring it to the attention of the relevant staff member</w:t>
      </w:r>
      <w:r w:rsidR="0050551B">
        <w:rPr>
          <w:rFonts w:ascii="Arial" w:hAnsi="Arial" w:cs="Arial"/>
        </w:rPr>
        <w:t xml:space="preserve"> </w:t>
      </w:r>
      <w:r w:rsidRPr="00F62D12" w:rsidR="00F62D12">
        <w:rPr>
          <w:rFonts w:ascii="Arial" w:hAnsi="Arial" w:cs="Arial"/>
        </w:rPr>
        <w:t>and discuss it with them. It should be noted that a written record or response to issues raised at this</w:t>
      </w:r>
      <w:r w:rsidR="0050551B">
        <w:rPr>
          <w:rFonts w:ascii="Arial" w:hAnsi="Arial" w:cs="Arial"/>
        </w:rPr>
        <w:t xml:space="preserve"> </w:t>
      </w:r>
      <w:r w:rsidRPr="00F62D12" w:rsidR="00F62D12">
        <w:rPr>
          <w:rFonts w:ascii="Arial" w:hAnsi="Arial" w:cs="Arial"/>
        </w:rPr>
        <w:t>early stage would not normally be made if both parties feel satisfied with the outcome.</w:t>
      </w:r>
    </w:p>
    <w:p w:rsidRPr="00F62D12" w:rsidR="0050551B" w:rsidP="00F62D12" w:rsidRDefault="0050551B" w14:paraId="7DAFEBAE" w14:textId="77777777">
      <w:pPr>
        <w:rPr>
          <w:rFonts w:ascii="Arial" w:hAnsi="Arial" w:cs="Arial"/>
        </w:rPr>
      </w:pPr>
    </w:p>
    <w:p w:rsidR="00F20CEB" w:rsidP="00F20CEB" w:rsidRDefault="00F62D12" w14:paraId="60F17A81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For </w:t>
      </w:r>
      <w:r w:rsidR="000010D6">
        <w:rPr>
          <w:rFonts w:ascii="Arial" w:hAnsi="Arial" w:cs="Arial"/>
        </w:rPr>
        <w:t>learners</w:t>
      </w:r>
      <w:r w:rsidRPr="00F62D12">
        <w:rPr>
          <w:rFonts w:ascii="Arial" w:hAnsi="Arial" w:cs="Arial"/>
        </w:rPr>
        <w:t>, in the first instance, please discuss the matter with the person(s) concerned. For</w:t>
      </w:r>
      <w:r w:rsidR="0050551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example, your Tutor</w:t>
      </w:r>
      <w:r w:rsidR="0050551B">
        <w:rPr>
          <w:rFonts w:ascii="Arial" w:hAnsi="Arial" w:cs="Arial"/>
        </w:rPr>
        <w:t xml:space="preserve"> or Assessor.</w:t>
      </w:r>
      <w:r w:rsidRPr="00F62D12">
        <w:rPr>
          <w:rFonts w:ascii="Arial" w:hAnsi="Arial" w:cs="Arial"/>
        </w:rPr>
        <w:t xml:space="preserve"> </w:t>
      </w:r>
      <w:r w:rsidR="007568DB">
        <w:rPr>
          <w:rFonts w:ascii="Arial" w:hAnsi="Arial" w:cs="Arial"/>
        </w:rPr>
        <w:t>If you are unable to do this,</w:t>
      </w:r>
      <w:r w:rsidR="00F20CEB">
        <w:rPr>
          <w:rFonts w:ascii="Arial" w:hAnsi="Arial" w:cs="Arial"/>
        </w:rPr>
        <w:t xml:space="preserve"> contact the manager responsible for LLC’s Local Programmes via  LLC’s main switchboard </w:t>
      </w:r>
      <w:r w:rsidR="00F20CEB">
        <w:rPr>
          <w:rFonts w:ascii="Arial" w:hAnsi="Arial" w:cs="Arial"/>
          <w:b/>
        </w:rPr>
        <w:t>020</w:t>
      </w:r>
      <w:r w:rsidR="00423A30">
        <w:rPr>
          <w:rFonts w:ascii="Arial" w:hAnsi="Arial" w:cs="Arial"/>
          <w:b/>
        </w:rPr>
        <w:t xml:space="preserve"> </w:t>
      </w:r>
      <w:r w:rsidR="00F20CEB">
        <w:rPr>
          <w:rFonts w:ascii="Arial" w:hAnsi="Arial" w:cs="Arial"/>
          <w:b/>
        </w:rPr>
        <w:t xml:space="preserve">8774 4040 </w:t>
      </w:r>
      <w:r w:rsidR="00F20CEB">
        <w:rPr>
          <w:rFonts w:ascii="Arial" w:hAnsi="Arial" w:cs="Arial"/>
        </w:rPr>
        <w:t>and they will be able to provide you with contact details if you do not have this.</w:t>
      </w:r>
    </w:p>
    <w:p w:rsidRPr="00F62D12" w:rsidR="0050551B" w:rsidP="00F62D12" w:rsidRDefault="0050551B" w14:paraId="2AF5904A" w14:textId="77777777">
      <w:pPr>
        <w:rPr>
          <w:rFonts w:ascii="Arial" w:hAnsi="Arial" w:cs="Arial"/>
        </w:rPr>
      </w:pPr>
    </w:p>
    <w:p w:rsidR="00F62D12" w:rsidP="00F62D12" w:rsidRDefault="00F62D12" w14:paraId="29AD302A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For employers, in the first instance, please raise your concerns with </w:t>
      </w:r>
      <w:r w:rsidR="00F20CEB">
        <w:rPr>
          <w:rFonts w:ascii="Arial" w:hAnsi="Arial" w:cs="Arial"/>
        </w:rPr>
        <w:t xml:space="preserve">the </w:t>
      </w:r>
      <w:r w:rsidRPr="00F62D12">
        <w:rPr>
          <w:rFonts w:ascii="Arial" w:hAnsi="Arial" w:cs="Arial"/>
        </w:rPr>
        <w:t>assessor</w:t>
      </w:r>
      <w:r w:rsidR="0050551B">
        <w:rPr>
          <w:rFonts w:ascii="Arial" w:hAnsi="Arial" w:cs="Arial"/>
        </w:rPr>
        <w:t xml:space="preserve"> </w:t>
      </w:r>
      <w:r w:rsidR="007568DB">
        <w:rPr>
          <w:rFonts w:ascii="Arial" w:hAnsi="Arial" w:cs="Arial"/>
        </w:rPr>
        <w:t xml:space="preserve">or </w:t>
      </w:r>
      <w:r w:rsidR="00F20CEB">
        <w:rPr>
          <w:rFonts w:ascii="Arial" w:hAnsi="Arial" w:cs="Arial"/>
        </w:rPr>
        <w:t xml:space="preserve">contact </w:t>
      </w:r>
      <w:r w:rsidR="0050551B">
        <w:rPr>
          <w:rFonts w:ascii="Arial" w:hAnsi="Arial" w:cs="Arial"/>
        </w:rPr>
        <w:t xml:space="preserve">the </w:t>
      </w:r>
      <w:r w:rsidR="00AC4214">
        <w:rPr>
          <w:rFonts w:ascii="Arial" w:hAnsi="Arial" w:cs="Arial"/>
        </w:rPr>
        <w:t xml:space="preserve">senior </w:t>
      </w:r>
      <w:r w:rsidR="0050551B">
        <w:rPr>
          <w:rFonts w:ascii="Arial" w:hAnsi="Arial" w:cs="Arial"/>
        </w:rPr>
        <w:t xml:space="preserve">manager responsible for LLC’s </w:t>
      </w:r>
      <w:r w:rsidR="00A340FE">
        <w:rPr>
          <w:rFonts w:ascii="Arial" w:hAnsi="Arial" w:cs="Arial"/>
        </w:rPr>
        <w:t xml:space="preserve">Workbased Learning </w:t>
      </w:r>
      <w:r w:rsidR="0050551B">
        <w:rPr>
          <w:rFonts w:ascii="Arial" w:hAnsi="Arial" w:cs="Arial"/>
        </w:rPr>
        <w:t>Programmes</w:t>
      </w:r>
      <w:r w:rsidR="00A340FE">
        <w:rPr>
          <w:rFonts w:ascii="Arial" w:hAnsi="Arial" w:cs="Arial"/>
        </w:rPr>
        <w:t xml:space="preserve"> </w:t>
      </w:r>
      <w:r w:rsidR="00AC4214">
        <w:rPr>
          <w:rFonts w:ascii="Arial" w:hAnsi="Arial" w:cs="Arial"/>
        </w:rPr>
        <w:t>Pam Wallace – p.wallace@londonlc.org.uk</w:t>
      </w:r>
      <w:r w:rsidR="00A340FE">
        <w:rPr>
          <w:rFonts w:ascii="Arial" w:hAnsi="Arial" w:cs="Arial"/>
        </w:rPr>
        <w:t xml:space="preserve"> </w:t>
      </w:r>
      <w:r w:rsidR="0050551B">
        <w:rPr>
          <w:rFonts w:ascii="Arial" w:hAnsi="Arial" w:cs="Arial"/>
        </w:rPr>
        <w:t xml:space="preserve">. </w:t>
      </w:r>
      <w:r w:rsidR="00F20CEB">
        <w:rPr>
          <w:rFonts w:ascii="Arial" w:hAnsi="Arial" w:cs="Arial"/>
        </w:rPr>
        <w:t>C</w:t>
      </w:r>
      <w:r w:rsidR="007568DB">
        <w:rPr>
          <w:rFonts w:ascii="Arial" w:hAnsi="Arial" w:cs="Arial"/>
        </w:rPr>
        <w:t xml:space="preserve">ontact LLC’s main switchboard </w:t>
      </w:r>
      <w:r w:rsidR="007568DB">
        <w:rPr>
          <w:rFonts w:ascii="Arial" w:hAnsi="Arial" w:cs="Arial"/>
          <w:b/>
        </w:rPr>
        <w:t>020</w:t>
      </w:r>
      <w:r w:rsidR="00423A30">
        <w:rPr>
          <w:rFonts w:ascii="Arial" w:hAnsi="Arial" w:cs="Arial"/>
          <w:b/>
        </w:rPr>
        <w:t xml:space="preserve"> </w:t>
      </w:r>
      <w:r w:rsidR="007568DB">
        <w:rPr>
          <w:rFonts w:ascii="Arial" w:hAnsi="Arial" w:cs="Arial"/>
          <w:b/>
        </w:rPr>
        <w:t xml:space="preserve">874 4040 </w:t>
      </w:r>
      <w:r w:rsidR="007568DB">
        <w:rPr>
          <w:rFonts w:ascii="Arial" w:hAnsi="Arial" w:cs="Arial"/>
        </w:rPr>
        <w:t>and they will be able to provide you with contact details if you do not have this.</w:t>
      </w:r>
    </w:p>
    <w:p w:rsidRPr="00F62D12" w:rsidR="0050551B" w:rsidP="00F62D12" w:rsidRDefault="0050551B" w14:paraId="741D8775" w14:textId="77777777">
      <w:pPr>
        <w:rPr>
          <w:rFonts w:ascii="Arial" w:hAnsi="Arial" w:cs="Arial"/>
        </w:rPr>
      </w:pPr>
    </w:p>
    <w:p w:rsidR="00F62D12" w:rsidP="00F62D12" w:rsidRDefault="00F62D12" w14:paraId="2BE2894B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All other stakeholders, in the first instance please </w:t>
      </w:r>
      <w:r w:rsidR="007568DB">
        <w:rPr>
          <w:rFonts w:ascii="Arial" w:hAnsi="Arial" w:cs="Arial"/>
        </w:rPr>
        <w:t xml:space="preserve">contact LLC’s main switchboard </w:t>
      </w:r>
      <w:r w:rsidR="007568DB">
        <w:rPr>
          <w:rFonts w:ascii="Arial" w:hAnsi="Arial" w:cs="Arial"/>
          <w:b/>
        </w:rPr>
        <w:t>020</w:t>
      </w:r>
      <w:r w:rsidR="00423A30">
        <w:rPr>
          <w:rFonts w:ascii="Arial" w:hAnsi="Arial" w:cs="Arial"/>
          <w:b/>
        </w:rPr>
        <w:t xml:space="preserve"> </w:t>
      </w:r>
      <w:r w:rsidR="007568DB">
        <w:rPr>
          <w:rFonts w:ascii="Arial" w:hAnsi="Arial" w:cs="Arial"/>
          <w:b/>
        </w:rPr>
        <w:t xml:space="preserve">8774 4040 </w:t>
      </w:r>
      <w:r w:rsidRPr="00F62D12">
        <w:rPr>
          <w:rFonts w:ascii="Arial" w:hAnsi="Arial" w:cs="Arial"/>
        </w:rPr>
        <w:t xml:space="preserve"> </w:t>
      </w:r>
      <w:r w:rsidR="007568DB">
        <w:rPr>
          <w:rFonts w:ascii="Arial" w:hAnsi="Arial" w:cs="Arial"/>
        </w:rPr>
        <w:t xml:space="preserve">who will record your initial complaint and pass it on to a member of the Senior </w:t>
      </w:r>
      <w:r w:rsidR="00F20CEB">
        <w:rPr>
          <w:rFonts w:ascii="Arial" w:hAnsi="Arial" w:cs="Arial"/>
        </w:rPr>
        <w:t>M</w:t>
      </w:r>
      <w:r w:rsidR="007568DB">
        <w:rPr>
          <w:rFonts w:ascii="Arial" w:hAnsi="Arial" w:cs="Arial"/>
        </w:rPr>
        <w:t>anagement Team.</w:t>
      </w:r>
    </w:p>
    <w:p w:rsidRPr="00F62D12" w:rsidR="007568DB" w:rsidP="00F62D12" w:rsidRDefault="007568DB" w14:paraId="2CB9CA67" w14:textId="77777777">
      <w:pPr>
        <w:rPr>
          <w:rFonts w:ascii="Arial" w:hAnsi="Arial" w:cs="Arial"/>
        </w:rPr>
      </w:pPr>
    </w:p>
    <w:p w:rsidRPr="00F62D12" w:rsidR="00F62D12" w:rsidP="00F62D12" w:rsidRDefault="00F62D12" w14:paraId="6E96A82F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If the issue remains unresolved, a formal complaint should be instigated through </w:t>
      </w:r>
      <w:r w:rsidR="000010D6">
        <w:rPr>
          <w:rFonts w:ascii="Arial" w:hAnsi="Arial" w:cs="Arial"/>
        </w:rPr>
        <w:t>LLC</w:t>
      </w:r>
    </w:p>
    <w:p w:rsidR="00F62D12" w:rsidP="00F62D12" w:rsidRDefault="00F62D12" w14:paraId="24BEF9F4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complaints procedure – see Stage 2 Formal Complaints.</w:t>
      </w:r>
    </w:p>
    <w:p w:rsidRPr="00F62D12" w:rsidR="007568DB" w:rsidP="00F62D12" w:rsidRDefault="007568DB" w14:paraId="4D87C840" w14:textId="77777777">
      <w:pPr>
        <w:rPr>
          <w:rFonts w:ascii="Arial" w:hAnsi="Arial" w:cs="Arial"/>
        </w:rPr>
      </w:pPr>
    </w:p>
    <w:p w:rsidRPr="007568DB" w:rsidR="00F62D12" w:rsidP="00F62D12" w:rsidRDefault="00F62D12" w14:paraId="6D1A2B72" w14:textId="77777777">
      <w:pPr>
        <w:rPr>
          <w:rFonts w:ascii="Arial" w:hAnsi="Arial" w:cs="Arial"/>
          <w:b/>
        </w:rPr>
      </w:pPr>
      <w:r w:rsidRPr="007568DB">
        <w:rPr>
          <w:rFonts w:ascii="Arial" w:hAnsi="Arial" w:cs="Arial"/>
          <w:b/>
        </w:rPr>
        <w:t>Stage 2 - Formal Complaints</w:t>
      </w:r>
    </w:p>
    <w:p w:rsidRPr="00F62D12" w:rsidR="00F62D12" w:rsidP="007568DB" w:rsidRDefault="00F62D12" w14:paraId="20019958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If your concerns are not resolved informally at stage 1, you may wish to make a formal complaint.</w:t>
      </w:r>
      <w:r w:rsidR="007568DB">
        <w:rPr>
          <w:rFonts w:ascii="Arial" w:hAnsi="Arial" w:cs="Arial"/>
        </w:rPr>
        <w:t xml:space="preserve">  </w:t>
      </w:r>
      <w:r w:rsidRPr="00F62D12">
        <w:rPr>
          <w:rFonts w:ascii="Arial" w:hAnsi="Arial" w:cs="Arial"/>
        </w:rPr>
        <w:t xml:space="preserve">Formal complaints should normally be made </w:t>
      </w:r>
      <w:r w:rsidR="007568DB">
        <w:rPr>
          <w:rFonts w:ascii="Arial" w:hAnsi="Arial" w:cs="Arial"/>
        </w:rPr>
        <w:t xml:space="preserve">in writing </w:t>
      </w:r>
      <w:r w:rsidRPr="00F62D12">
        <w:rPr>
          <w:rFonts w:ascii="Arial" w:hAnsi="Arial" w:cs="Arial"/>
        </w:rPr>
        <w:t>by letter or email</w:t>
      </w:r>
      <w:r w:rsidR="007568DB">
        <w:rPr>
          <w:rFonts w:ascii="Arial" w:hAnsi="Arial" w:cs="Arial"/>
        </w:rPr>
        <w:t xml:space="preserve"> and addressed </w:t>
      </w:r>
      <w:r w:rsidR="00F20CEB">
        <w:rPr>
          <w:rFonts w:ascii="Arial" w:hAnsi="Arial" w:cs="Arial"/>
        </w:rPr>
        <w:t xml:space="preserve">to </w:t>
      </w:r>
      <w:r w:rsidRPr="00F20CEB" w:rsidR="007568DB">
        <w:rPr>
          <w:rFonts w:ascii="Arial" w:hAnsi="Arial" w:cs="Arial"/>
          <w:b/>
        </w:rPr>
        <w:t>londonlc@londonlc.org.uk</w:t>
      </w:r>
      <w:r w:rsidRPr="00F20CEB" w:rsidR="00F20CEB">
        <w:rPr>
          <w:rFonts w:ascii="Arial" w:hAnsi="Arial" w:cs="Arial"/>
          <w:b/>
        </w:rPr>
        <w:t>.</w:t>
      </w:r>
    </w:p>
    <w:p w:rsidR="007568DB" w:rsidP="00F62D12" w:rsidRDefault="007568DB" w14:paraId="78649237" w14:textId="77777777">
      <w:pPr>
        <w:rPr>
          <w:rFonts w:ascii="Arial" w:hAnsi="Arial" w:cs="Arial"/>
        </w:rPr>
      </w:pPr>
    </w:p>
    <w:p w:rsidR="00F62D12" w:rsidP="00F62D12" w:rsidRDefault="00F62D12" w14:paraId="454A5299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Formal complaints are forwarded to the </w:t>
      </w:r>
      <w:r w:rsidR="007568DB">
        <w:rPr>
          <w:rFonts w:ascii="Arial" w:hAnsi="Arial" w:cs="Arial"/>
        </w:rPr>
        <w:t xml:space="preserve">Senior Management Team for review and acknowledgement. </w:t>
      </w:r>
      <w:r w:rsidRPr="00F62D12">
        <w:rPr>
          <w:rFonts w:ascii="Arial" w:hAnsi="Arial" w:cs="Arial"/>
        </w:rPr>
        <w:t>All complaints will be acknowledged in writing within 3 working days of the complaint being received.</w:t>
      </w:r>
    </w:p>
    <w:p w:rsidRPr="00F62D12" w:rsidR="00204AB3" w:rsidP="00F62D12" w:rsidRDefault="00204AB3" w14:paraId="4F4F92EB" w14:textId="77777777">
      <w:pPr>
        <w:rPr>
          <w:rFonts w:ascii="Arial" w:hAnsi="Arial" w:cs="Arial"/>
        </w:rPr>
      </w:pPr>
    </w:p>
    <w:p w:rsidR="00F62D12" w:rsidP="00F62D12" w:rsidRDefault="00F62D12" w14:paraId="3AC42B52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The investigating lead assigned to deal with the complaint will be named in the letter. You will also be</w:t>
      </w:r>
      <w:r w:rsidR="00204AB3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given a date when you may expect to receive a response which is usually within our agreed service</w:t>
      </w:r>
      <w:r w:rsidR="00F20CEB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standard of </w:t>
      </w:r>
      <w:r w:rsidR="00204AB3">
        <w:rPr>
          <w:rFonts w:ascii="Arial" w:hAnsi="Arial" w:cs="Arial"/>
        </w:rPr>
        <w:t>21</w:t>
      </w:r>
      <w:r w:rsidRPr="00F62D12">
        <w:rPr>
          <w:rFonts w:ascii="Arial" w:hAnsi="Arial" w:cs="Arial"/>
        </w:rPr>
        <w:t xml:space="preserve"> days from receipt of the complaint.</w:t>
      </w:r>
    </w:p>
    <w:p w:rsidR="00F62D12" w:rsidP="00F62D12" w:rsidRDefault="00F62D12" w14:paraId="12BEBC7D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lastRenderedPageBreak/>
        <w:t>In order to facilitate a full investigation, the complaint</w:t>
      </w:r>
      <w:r w:rsidR="00204AB3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may be shared with individuals named or implicated within the complaint.</w:t>
      </w:r>
    </w:p>
    <w:p w:rsidRPr="00F62D12" w:rsidR="00A340FE" w:rsidP="00F62D12" w:rsidRDefault="00A340FE" w14:paraId="3A51B6C4" w14:textId="77777777">
      <w:pPr>
        <w:rPr>
          <w:rFonts w:ascii="Arial" w:hAnsi="Arial" w:cs="Arial"/>
        </w:rPr>
      </w:pPr>
    </w:p>
    <w:p w:rsidRPr="00F62D12" w:rsidR="00F62D12" w:rsidP="00F62D12" w:rsidRDefault="00F62D12" w14:paraId="6BDD4F3F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The findings of the investigation will be </w:t>
      </w:r>
      <w:r w:rsidRPr="00F62D12" w:rsidR="0026449C">
        <w:rPr>
          <w:rFonts w:ascii="Arial" w:hAnsi="Arial" w:cs="Arial"/>
        </w:rPr>
        <w:t>considered,</w:t>
      </w:r>
      <w:r w:rsidRPr="00F62D12">
        <w:rPr>
          <w:rFonts w:ascii="Arial" w:hAnsi="Arial" w:cs="Arial"/>
        </w:rPr>
        <w:t xml:space="preserve"> and the </w:t>
      </w:r>
      <w:r w:rsidR="00204AB3">
        <w:rPr>
          <w:rFonts w:ascii="Arial" w:hAnsi="Arial" w:cs="Arial"/>
        </w:rPr>
        <w:t xml:space="preserve">investigating lead </w:t>
      </w:r>
      <w:r w:rsidRPr="00F62D12">
        <w:rPr>
          <w:rFonts w:ascii="Arial" w:hAnsi="Arial" w:cs="Arial"/>
        </w:rPr>
        <w:t xml:space="preserve"> will provide</w:t>
      </w:r>
      <w:r w:rsidR="00204AB3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 xml:space="preserve">a response to the complaint within </w:t>
      </w:r>
      <w:r w:rsidR="00204AB3">
        <w:rPr>
          <w:rFonts w:ascii="Arial" w:hAnsi="Arial" w:cs="Arial"/>
        </w:rPr>
        <w:t>21</w:t>
      </w:r>
      <w:r w:rsidRPr="00F62D12">
        <w:rPr>
          <w:rFonts w:ascii="Arial" w:hAnsi="Arial" w:cs="Arial"/>
        </w:rPr>
        <w:t xml:space="preserve"> working days</w:t>
      </w:r>
      <w:r w:rsidR="00204AB3">
        <w:rPr>
          <w:rFonts w:ascii="Arial" w:hAnsi="Arial" w:cs="Arial"/>
        </w:rPr>
        <w:t xml:space="preserve">.  </w:t>
      </w:r>
      <w:r w:rsidRPr="00F62D12">
        <w:rPr>
          <w:rFonts w:ascii="Arial" w:hAnsi="Arial" w:cs="Arial"/>
        </w:rPr>
        <w:t xml:space="preserve">Where it is not possible to provide a formal response within </w:t>
      </w:r>
      <w:r w:rsidR="00204AB3">
        <w:rPr>
          <w:rFonts w:ascii="Arial" w:hAnsi="Arial" w:cs="Arial"/>
        </w:rPr>
        <w:t>21</w:t>
      </w:r>
      <w:r w:rsidRPr="00F62D12">
        <w:rPr>
          <w:rFonts w:ascii="Arial" w:hAnsi="Arial" w:cs="Arial"/>
        </w:rPr>
        <w:t xml:space="preserve"> working days, the complainant will be</w:t>
      </w:r>
    </w:p>
    <w:p w:rsidR="00F62D12" w:rsidP="00F62D12" w:rsidRDefault="00F62D12" w14:paraId="2436201F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informed of the reason for the </w:t>
      </w:r>
      <w:r w:rsidRPr="00F62D12" w:rsidR="002C1578">
        <w:rPr>
          <w:rFonts w:ascii="Arial" w:hAnsi="Arial" w:cs="Arial"/>
        </w:rPr>
        <w:t>delay and</w:t>
      </w:r>
      <w:r w:rsidRPr="00F62D12">
        <w:rPr>
          <w:rFonts w:ascii="Arial" w:hAnsi="Arial" w:cs="Arial"/>
        </w:rPr>
        <w:t xml:space="preserve"> kept informed of the progress of the investigation.</w:t>
      </w:r>
    </w:p>
    <w:p w:rsidRPr="00F62D12" w:rsidR="00204AB3" w:rsidP="00F62D12" w:rsidRDefault="0026449C" w14:paraId="4B7AFF08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62D12" w:rsidP="00F62D12" w:rsidRDefault="00F62D12" w14:paraId="4896B178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The </w:t>
      </w:r>
      <w:r w:rsidR="00204AB3">
        <w:rPr>
          <w:rFonts w:ascii="Arial" w:hAnsi="Arial" w:cs="Arial"/>
        </w:rPr>
        <w:t>Senior Manager</w:t>
      </w:r>
      <w:r w:rsidRPr="00F62D12">
        <w:rPr>
          <w:rFonts w:ascii="Arial" w:hAnsi="Arial" w:cs="Arial"/>
        </w:rPr>
        <w:t xml:space="preserve"> Officer will continuously monitor the complaint and the matter will be</w:t>
      </w:r>
      <w:r w:rsidR="00204AB3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closed on the complaint system only when the issue has been resolved or at the end of stage 2. Access</w:t>
      </w:r>
      <w:r w:rsidR="00204AB3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to the confidential file will be restricted.</w:t>
      </w:r>
    </w:p>
    <w:p w:rsidRPr="00F62D12" w:rsidR="00204AB3" w:rsidP="00F62D12" w:rsidRDefault="00204AB3" w14:paraId="58232115" w14:textId="77777777">
      <w:pPr>
        <w:rPr>
          <w:rFonts w:ascii="Arial" w:hAnsi="Arial" w:cs="Arial"/>
        </w:rPr>
      </w:pPr>
    </w:p>
    <w:p w:rsidRPr="00F20CEB" w:rsidR="00F62D12" w:rsidP="00F62D12" w:rsidRDefault="00F62D12" w14:paraId="56B91053" w14:textId="77777777">
      <w:pPr>
        <w:rPr>
          <w:rFonts w:ascii="Arial" w:hAnsi="Arial" w:cs="Arial"/>
          <w:b/>
        </w:rPr>
      </w:pPr>
      <w:r w:rsidRPr="00F20CEB">
        <w:rPr>
          <w:rFonts w:ascii="Arial" w:hAnsi="Arial" w:cs="Arial"/>
          <w:b/>
        </w:rPr>
        <w:t>Stage 3 - Appeals</w:t>
      </w:r>
    </w:p>
    <w:p w:rsidRPr="00F62D12" w:rsidR="00F62D12" w:rsidP="00F62D12" w:rsidRDefault="00F62D12" w14:paraId="14B416FF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Most complaints are resolved promptly and amicably and result in service improvements, however,</w:t>
      </w:r>
      <w:r w:rsidR="00204AB3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should the complainant wish to appeal against the outcomes of Stage 2, formal complaint, they should</w:t>
      </w:r>
      <w:r w:rsidR="00204AB3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submit this appeal in writing, within 10 days of the stage 2 outcome to:</w:t>
      </w:r>
      <w:r w:rsidR="00204AB3">
        <w:rPr>
          <w:rFonts w:ascii="Arial" w:hAnsi="Arial" w:cs="Arial"/>
        </w:rPr>
        <w:t xml:space="preserve"> the CEO at LLC – </w:t>
      </w:r>
      <w:hyperlink w:history="1" r:id="rId8">
        <w:r w:rsidRPr="003A4A5A" w:rsidR="00204AB3">
          <w:rPr>
            <w:rStyle w:val="Hyperlink"/>
            <w:rFonts w:ascii="Arial" w:hAnsi="Arial" w:cs="Arial"/>
          </w:rPr>
          <w:t>s.jeffery@londonlc.org.uk</w:t>
        </w:r>
      </w:hyperlink>
      <w:r w:rsidR="00204AB3">
        <w:rPr>
          <w:rFonts w:ascii="Arial" w:hAnsi="Arial" w:cs="Arial"/>
        </w:rPr>
        <w:t xml:space="preserve"> who </w:t>
      </w:r>
      <w:r w:rsidRPr="00F62D12">
        <w:rPr>
          <w:rFonts w:ascii="Arial" w:hAnsi="Arial" w:cs="Arial"/>
        </w:rPr>
        <w:t xml:space="preserve"> will acknowledge receipt, review the documentation,</w:t>
      </w:r>
    </w:p>
    <w:p w:rsidR="00F62D12" w:rsidP="00F62D12" w:rsidRDefault="00F62D12" w14:paraId="5BE2FC1E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the investigation and the resolution to come to a judgement on the validity of the appeal. The possible</w:t>
      </w:r>
      <w:r w:rsidR="00204AB3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judgements are:</w:t>
      </w:r>
    </w:p>
    <w:p w:rsidRPr="00F62D12" w:rsidR="00204AB3" w:rsidP="00F62D12" w:rsidRDefault="00204AB3" w14:paraId="2DEEEFAE" w14:textId="77777777">
      <w:pPr>
        <w:rPr>
          <w:rFonts w:ascii="Arial" w:hAnsi="Arial" w:cs="Arial"/>
        </w:rPr>
      </w:pPr>
    </w:p>
    <w:p w:rsidRPr="00F62D12" w:rsidR="00F62D12" w:rsidP="00F62D12" w:rsidRDefault="00F62D12" w14:paraId="426DA573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1. Appeal rejected – the original resolution will be pursued</w:t>
      </w:r>
    </w:p>
    <w:p w:rsidRPr="00F62D12" w:rsidR="00F62D12" w:rsidP="00F62D12" w:rsidRDefault="00F62D12" w14:paraId="0371124F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2. The appeal is upheld – the </w:t>
      </w:r>
      <w:r w:rsidR="00204AB3">
        <w:rPr>
          <w:rFonts w:ascii="Arial" w:hAnsi="Arial" w:cs="Arial"/>
        </w:rPr>
        <w:t>CEO</w:t>
      </w:r>
      <w:r w:rsidRPr="00F62D12">
        <w:rPr>
          <w:rFonts w:ascii="Arial" w:hAnsi="Arial" w:cs="Arial"/>
        </w:rPr>
        <w:t xml:space="preserve"> will propose and alternative solution to the</w:t>
      </w:r>
    </w:p>
    <w:p w:rsidR="00F62D12" w:rsidP="00F62D12" w:rsidRDefault="00F62D12" w14:paraId="23D818E6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appellant.</w:t>
      </w:r>
    </w:p>
    <w:p w:rsidRPr="00F62D12" w:rsidR="00204AB3" w:rsidP="00F62D12" w:rsidRDefault="00204AB3" w14:paraId="343FEBDF" w14:textId="77777777">
      <w:pPr>
        <w:rPr>
          <w:rFonts w:ascii="Arial" w:hAnsi="Arial" w:cs="Arial"/>
        </w:rPr>
      </w:pPr>
    </w:p>
    <w:p w:rsidR="00F62D12" w:rsidP="00F62D12" w:rsidRDefault="00F62D12" w14:paraId="1348AC52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>Following the outcome of the appeals stage, a formal response will be sent to the complainant within</w:t>
      </w:r>
      <w:r w:rsidR="00204AB3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2</w:t>
      </w:r>
      <w:r w:rsidR="00204AB3">
        <w:rPr>
          <w:rFonts w:ascii="Arial" w:hAnsi="Arial" w:cs="Arial"/>
        </w:rPr>
        <w:t>1</w:t>
      </w:r>
      <w:r w:rsidRPr="00F62D12">
        <w:rPr>
          <w:rFonts w:ascii="Arial" w:hAnsi="Arial" w:cs="Arial"/>
        </w:rPr>
        <w:t xml:space="preserve"> working days of receipt of the appeal.</w:t>
      </w:r>
    </w:p>
    <w:p w:rsidRPr="00F62D12" w:rsidR="00204AB3" w:rsidP="00F62D12" w:rsidRDefault="00204AB3" w14:paraId="66078540" w14:textId="77777777">
      <w:pPr>
        <w:rPr>
          <w:rFonts w:ascii="Arial" w:hAnsi="Arial" w:cs="Arial"/>
        </w:rPr>
      </w:pPr>
    </w:p>
    <w:p w:rsidRPr="00F20CEB" w:rsidR="00F62D12" w:rsidP="00F62D12" w:rsidRDefault="00F62D12" w14:paraId="498FE2AF" w14:textId="77777777">
      <w:pPr>
        <w:rPr>
          <w:rFonts w:ascii="Arial" w:hAnsi="Arial" w:cs="Arial"/>
          <w:b/>
        </w:rPr>
      </w:pPr>
      <w:r w:rsidRPr="00F20CEB">
        <w:rPr>
          <w:rFonts w:ascii="Arial" w:hAnsi="Arial" w:cs="Arial"/>
          <w:b/>
        </w:rPr>
        <w:t xml:space="preserve">Stage 4 - Final Stage Appeal to the </w:t>
      </w:r>
      <w:r w:rsidRPr="00F20CEB" w:rsidR="00204AB3">
        <w:rPr>
          <w:rFonts w:ascii="Arial" w:hAnsi="Arial" w:cs="Arial"/>
          <w:b/>
        </w:rPr>
        <w:t>Board of Directors</w:t>
      </w:r>
    </w:p>
    <w:p w:rsidR="00F62D12" w:rsidP="00F62D12" w:rsidRDefault="00F62D12" w14:paraId="2FF825C6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If the original complaint has not been resolved to your satisfaction after an appeal to the </w:t>
      </w:r>
      <w:r w:rsidR="00204AB3">
        <w:rPr>
          <w:rFonts w:ascii="Arial" w:hAnsi="Arial" w:cs="Arial"/>
        </w:rPr>
        <w:t>CEO</w:t>
      </w:r>
      <w:r w:rsidRPr="00F62D12">
        <w:rPr>
          <w:rFonts w:ascii="Arial" w:hAnsi="Arial" w:cs="Arial"/>
        </w:rPr>
        <w:t xml:space="preserve">, you may take your complaint to the </w:t>
      </w:r>
      <w:r w:rsidR="00204AB3">
        <w:rPr>
          <w:rFonts w:ascii="Arial" w:hAnsi="Arial" w:cs="Arial"/>
        </w:rPr>
        <w:t>Chair of LLC’s Board.</w:t>
      </w:r>
      <w:r w:rsidRPr="00F62D12">
        <w:rPr>
          <w:rFonts w:ascii="Arial" w:hAnsi="Arial" w:cs="Arial"/>
        </w:rPr>
        <w:t xml:space="preserve"> The </w:t>
      </w:r>
      <w:r w:rsidR="00204AB3">
        <w:rPr>
          <w:rFonts w:ascii="Arial" w:hAnsi="Arial" w:cs="Arial"/>
        </w:rPr>
        <w:t>Chair</w:t>
      </w:r>
      <w:r w:rsidR="00F20CEB">
        <w:rPr>
          <w:rFonts w:ascii="Arial" w:hAnsi="Arial" w:cs="Arial"/>
        </w:rPr>
        <w:t>’</w:t>
      </w:r>
      <w:r w:rsidR="00204AB3">
        <w:rPr>
          <w:rFonts w:ascii="Arial" w:hAnsi="Arial" w:cs="Arial"/>
        </w:rPr>
        <w:t xml:space="preserve">s </w:t>
      </w:r>
      <w:r w:rsidRPr="00F62D12">
        <w:rPr>
          <w:rFonts w:ascii="Arial" w:hAnsi="Arial" w:cs="Arial"/>
        </w:rPr>
        <w:t xml:space="preserve"> decision is final and any resolution that </w:t>
      </w:r>
      <w:r w:rsidR="00204AB3">
        <w:rPr>
          <w:rFonts w:ascii="Arial" w:hAnsi="Arial" w:cs="Arial"/>
        </w:rPr>
        <w:t>is</w:t>
      </w:r>
      <w:r w:rsidR="0026449C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propose</w:t>
      </w:r>
      <w:r w:rsidR="00204AB3">
        <w:rPr>
          <w:rFonts w:ascii="Arial" w:hAnsi="Arial" w:cs="Arial"/>
        </w:rPr>
        <w:t>d</w:t>
      </w:r>
      <w:r w:rsidRPr="00F62D12">
        <w:rPr>
          <w:rFonts w:ascii="Arial" w:hAnsi="Arial" w:cs="Arial"/>
        </w:rPr>
        <w:t xml:space="preserve"> will be implemented. The </w:t>
      </w:r>
      <w:r w:rsidR="00204AB3">
        <w:rPr>
          <w:rFonts w:ascii="Arial" w:hAnsi="Arial" w:cs="Arial"/>
        </w:rPr>
        <w:t>Chair</w:t>
      </w:r>
      <w:r w:rsidRPr="00F62D12">
        <w:rPr>
          <w:rFonts w:ascii="Arial" w:hAnsi="Arial" w:cs="Arial"/>
        </w:rPr>
        <w:t xml:space="preserve"> will respond within 2</w:t>
      </w:r>
      <w:r w:rsidR="00204AB3">
        <w:rPr>
          <w:rFonts w:ascii="Arial" w:hAnsi="Arial" w:cs="Arial"/>
        </w:rPr>
        <w:t xml:space="preserve">1 </w:t>
      </w:r>
      <w:r w:rsidRPr="00F62D12">
        <w:rPr>
          <w:rFonts w:ascii="Arial" w:hAnsi="Arial" w:cs="Arial"/>
        </w:rPr>
        <w:t>working days of receipt of a stage 4 appeal.</w:t>
      </w:r>
    </w:p>
    <w:p w:rsidRPr="00F62D12" w:rsidR="00204AB3" w:rsidP="00F62D12" w:rsidRDefault="00204AB3" w14:paraId="5DCDDA5F" w14:textId="77777777">
      <w:pPr>
        <w:rPr>
          <w:rFonts w:ascii="Arial" w:hAnsi="Arial" w:cs="Arial"/>
        </w:rPr>
      </w:pPr>
    </w:p>
    <w:p w:rsidR="00F62D12" w:rsidP="00F62D12" w:rsidRDefault="00F62D12" w14:paraId="3D3F4641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This is the final stage of </w:t>
      </w:r>
      <w:r w:rsidR="000010D6">
        <w:rPr>
          <w:rFonts w:ascii="Arial" w:hAnsi="Arial" w:cs="Arial"/>
        </w:rPr>
        <w:t>LLC</w:t>
      </w:r>
      <w:r w:rsidRPr="00F62D12">
        <w:rPr>
          <w:rFonts w:ascii="Arial" w:hAnsi="Arial" w:cs="Arial"/>
        </w:rPr>
        <w:t>’s complaints procedure</w:t>
      </w:r>
    </w:p>
    <w:p w:rsidRPr="00F62D12" w:rsidR="00204AB3" w:rsidP="00F62D12" w:rsidRDefault="00204AB3" w14:paraId="3F76F9FD" w14:textId="77777777">
      <w:pPr>
        <w:rPr>
          <w:rFonts w:ascii="Arial" w:hAnsi="Arial" w:cs="Arial"/>
        </w:rPr>
      </w:pPr>
    </w:p>
    <w:p w:rsidRPr="00204AB3" w:rsidR="00F62D12" w:rsidP="00F62D12" w:rsidRDefault="00F62D12" w14:paraId="52613899" w14:textId="77777777">
      <w:pPr>
        <w:rPr>
          <w:rFonts w:ascii="Arial" w:hAnsi="Arial" w:cs="Arial"/>
          <w:b/>
        </w:rPr>
      </w:pPr>
      <w:r w:rsidRPr="00204AB3">
        <w:rPr>
          <w:rFonts w:ascii="Arial" w:hAnsi="Arial" w:cs="Arial"/>
          <w:b/>
        </w:rPr>
        <w:t>Formal Complaints – External Resolution</w:t>
      </w:r>
    </w:p>
    <w:p w:rsidR="00F62D12" w:rsidP="00F62D12" w:rsidRDefault="00F62D12" w14:paraId="76C52FAD" w14:textId="77777777">
      <w:pPr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If a complainant is not satisfied with the outcome of the </w:t>
      </w:r>
      <w:r w:rsidR="008D67AF">
        <w:rPr>
          <w:rFonts w:ascii="Arial" w:hAnsi="Arial" w:cs="Arial"/>
        </w:rPr>
        <w:t>complaints</w:t>
      </w:r>
      <w:r w:rsidRPr="00F62D12">
        <w:rPr>
          <w:rFonts w:ascii="Arial" w:hAnsi="Arial" w:cs="Arial"/>
        </w:rPr>
        <w:t xml:space="preserve"> process, they have the opportunity</w:t>
      </w:r>
      <w:r w:rsidR="00204AB3">
        <w:rPr>
          <w:rFonts w:ascii="Arial" w:hAnsi="Arial" w:cs="Arial"/>
        </w:rPr>
        <w:t xml:space="preserve"> </w:t>
      </w:r>
      <w:r w:rsidRPr="00F62D12">
        <w:rPr>
          <w:rFonts w:ascii="Arial" w:hAnsi="Arial" w:cs="Arial"/>
        </w:rPr>
        <w:t>to appeal to the relevant external body.</w:t>
      </w:r>
    </w:p>
    <w:p w:rsidRPr="00F62D12" w:rsidR="0026449C" w:rsidP="00F62D12" w:rsidRDefault="0026449C" w14:paraId="05C307D9" w14:textId="77777777">
      <w:pPr>
        <w:rPr>
          <w:rFonts w:ascii="Arial" w:hAnsi="Arial" w:cs="Arial"/>
        </w:rPr>
      </w:pPr>
    </w:p>
    <w:p w:rsidRPr="00F62D12" w:rsidR="00F62D12" w:rsidP="00F62D12" w:rsidRDefault="00F62D12" w14:paraId="2610B705" w14:textId="2D3F26DE">
      <w:pPr>
        <w:rPr>
          <w:rFonts w:ascii="Arial" w:hAnsi="Arial" w:cs="Arial"/>
        </w:rPr>
      </w:pPr>
      <w:r w:rsidRPr="4AA6D797" w:rsidR="00F62D12">
        <w:rPr>
          <w:rFonts w:ascii="Arial" w:hAnsi="Arial" w:cs="Arial"/>
        </w:rPr>
        <w:t xml:space="preserve">If the complaint relates to a Further Education course funded by the </w:t>
      </w:r>
      <w:r w:rsidRPr="4AA6D797" w:rsidR="434C73D3">
        <w:rPr>
          <w:rFonts w:ascii="Arial" w:hAnsi="Arial" w:cs="Arial"/>
        </w:rPr>
        <w:t>DFE</w:t>
      </w:r>
      <w:r w:rsidRPr="4AA6D797" w:rsidR="00A340FE">
        <w:rPr>
          <w:rFonts w:ascii="Arial" w:hAnsi="Arial" w:cs="Arial"/>
        </w:rPr>
        <w:t xml:space="preserve"> </w:t>
      </w:r>
      <w:r w:rsidRPr="4AA6D797" w:rsidR="00F62D12">
        <w:rPr>
          <w:rFonts w:ascii="Arial" w:hAnsi="Arial" w:cs="Arial"/>
        </w:rPr>
        <w:t>and the above complaints and appeals procedure has been exhausted, the complainant can</w:t>
      </w:r>
      <w:r w:rsidRPr="4AA6D797" w:rsidR="00204AB3">
        <w:rPr>
          <w:rFonts w:ascii="Arial" w:hAnsi="Arial" w:cs="Arial"/>
        </w:rPr>
        <w:t xml:space="preserve"> </w:t>
      </w:r>
      <w:r w:rsidRPr="4AA6D797" w:rsidR="00F62D12">
        <w:rPr>
          <w:rFonts w:ascii="Arial" w:hAnsi="Arial" w:cs="Arial"/>
        </w:rPr>
        <w:t xml:space="preserve">contact the </w:t>
      </w:r>
      <w:r w:rsidRPr="4AA6D797" w:rsidR="4E2E3D2B">
        <w:rPr>
          <w:rFonts w:ascii="Arial" w:hAnsi="Arial" w:cs="Arial"/>
        </w:rPr>
        <w:t>DFE</w:t>
      </w:r>
      <w:r w:rsidRPr="4AA6D797" w:rsidR="00F62D12">
        <w:rPr>
          <w:rFonts w:ascii="Arial" w:hAnsi="Arial" w:cs="Arial"/>
        </w:rPr>
        <w:t xml:space="preserve"> within three months of the complaint decision using</w:t>
      </w:r>
      <w:r w:rsidRPr="4AA6D797" w:rsidR="00204AB3">
        <w:rPr>
          <w:rFonts w:ascii="Arial" w:hAnsi="Arial" w:cs="Arial"/>
        </w:rPr>
        <w:t xml:space="preserve"> </w:t>
      </w:r>
      <w:r w:rsidRPr="4AA6D797" w:rsidR="00F62D12">
        <w:rPr>
          <w:rFonts w:ascii="Arial" w:hAnsi="Arial" w:cs="Arial"/>
        </w:rPr>
        <w:t>the contact details below:</w:t>
      </w:r>
    </w:p>
    <w:p w:rsidR="0026449C" w:rsidP="00F62D12" w:rsidRDefault="0026449C" w14:paraId="6A4A1494" w14:textId="77777777">
      <w:pPr>
        <w:rPr>
          <w:rFonts w:ascii="Arial" w:hAnsi="Arial" w:cs="Arial"/>
          <w:b/>
        </w:rPr>
      </w:pPr>
    </w:p>
    <w:p w:rsidR="05C6A56C" w:rsidP="05C6A56C" w:rsidRDefault="05C6A56C" w14:paraId="3D97FC22" w14:textId="0A8ED494">
      <w:pPr>
        <w:rPr>
          <w:rFonts w:ascii="Arial" w:hAnsi="Arial" w:cs="Arial"/>
        </w:rPr>
      </w:pPr>
    </w:p>
    <w:p w:rsidR="2EC31319" w:rsidP="05C6A56C" w:rsidRDefault="2EC31319" w14:paraId="709AF1B6" w14:textId="6127BED2">
      <w:pPr>
        <w:rPr>
          <w:rFonts w:ascii="Arial" w:hAnsi="Arial" w:cs="Arial"/>
        </w:rPr>
      </w:pPr>
      <w:r w:rsidRPr="05C6A56C" w:rsidR="2EC31319">
        <w:rPr>
          <w:rFonts w:ascii="Arial" w:hAnsi="Arial" w:cs="Arial"/>
        </w:rPr>
        <w:t>How to make the complaint</w:t>
      </w:r>
    </w:p>
    <w:p w:rsidR="2EC31319" w:rsidP="4AA6D797" w:rsidRDefault="2EC31319" w14:paraId="65CA1E08" w14:noSpellErr="1" w14:textId="6DC9DAD5">
      <w:pPr>
        <w:pStyle w:val="Normal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AA6D797" w:rsidR="2EC31319">
        <w:rPr>
          <w:rFonts w:ascii="Arial" w:hAnsi="Arial" w:cs="Arial"/>
        </w:rPr>
        <w:t>Complaints to the DfE about schools (including academies) and colleges are made using this online portal.</w:t>
      </w:r>
      <w:r w:rsidRPr="4AA6D797" w:rsidR="1C9D4986">
        <w:rPr>
          <w:rFonts w:ascii="Arial" w:hAnsi="Arial" w:cs="Arial"/>
        </w:rPr>
        <w:t xml:space="preserve">  </w:t>
      </w:r>
      <w:hyperlink r:id="Rbe2987b508c4429f">
        <w:r w:rsidRPr="4AA6D797" w:rsidR="1C9D4986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Home  - Customer Help Portal</w:t>
        </w:r>
      </w:hyperlink>
    </w:p>
    <w:p w:rsidR="05C6A56C" w:rsidP="05C6A56C" w:rsidRDefault="05C6A56C" w14:paraId="4C406020" w14:textId="7CDCF8B0">
      <w:pPr>
        <w:rPr>
          <w:rFonts w:ascii="Arial" w:hAnsi="Arial" w:cs="Arial"/>
        </w:rPr>
      </w:pPr>
    </w:p>
    <w:p w:rsidR="00A340FE" w:rsidP="00F62D12" w:rsidRDefault="00A340FE" w14:paraId="2CEE92AE" w14:textId="77777777">
      <w:pPr>
        <w:rPr>
          <w:rFonts w:ascii="Arial" w:hAnsi="Arial" w:cs="Arial"/>
        </w:rPr>
      </w:pPr>
    </w:p>
    <w:sectPr w:rsidR="00A340FE" w:rsidSect="0026449C">
      <w:headerReference w:type="default" r:id="rId9"/>
      <w:footerReference w:type="default" r:id="rId10"/>
      <w:footerReference w:type="first" r:id="rId11"/>
      <w:pgSz w:w="11906" w:h="16838" w:orient="portrait"/>
      <w:pgMar w:top="1440" w:right="1440" w:bottom="993" w:left="1440" w:header="357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4578" w:rsidRDefault="008F4578" w14:paraId="2A603651" w14:textId="77777777">
      <w:r>
        <w:separator/>
      </w:r>
    </w:p>
  </w:endnote>
  <w:endnote w:type="continuationSeparator" w:id="0">
    <w:p w:rsidR="008F4578" w:rsidRDefault="008F4578" w14:paraId="3D91EE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FNNG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20CEB" w:rsidR="00F20CEB" w:rsidRDefault="00F20CEB" w14:paraId="17E60C5E" w14:textId="77777777">
    <w:pPr>
      <w:pStyle w:val="Footer"/>
      <w:rPr>
        <w:rFonts w:ascii="Arial" w:hAnsi="Arial" w:cs="Arial"/>
        <w:sz w:val="20"/>
        <w:szCs w:val="20"/>
      </w:rPr>
    </w:pPr>
    <w:r w:rsidRPr="00F20CEB">
      <w:rPr>
        <w:rFonts w:ascii="Arial" w:hAnsi="Arial" w:cs="Arial"/>
        <w:sz w:val="20"/>
        <w:szCs w:val="20"/>
      </w:rPr>
      <w:t xml:space="preserve">Page </w:t>
    </w:r>
    <w:r w:rsidRPr="00F20CEB">
      <w:rPr>
        <w:rFonts w:ascii="Arial" w:hAnsi="Arial" w:cs="Arial"/>
        <w:b/>
        <w:bCs/>
        <w:sz w:val="20"/>
        <w:szCs w:val="20"/>
      </w:rPr>
      <w:fldChar w:fldCharType="begin"/>
    </w:r>
    <w:r w:rsidRPr="00F20CEB">
      <w:rPr>
        <w:rFonts w:ascii="Arial" w:hAnsi="Arial" w:cs="Arial"/>
        <w:b/>
        <w:bCs/>
        <w:sz w:val="20"/>
        <w:szCs w:val="20"/>
      </w:rPr>
      <w:instrText xml:space="preserve"> PAGE </w:instrText>
    </w:r>
    <w:r w:rsidRPr="00F20CEB">
      <w:rPr>
        <w:rFonts w:ascii="Arial" w:hAnsi="Arial" w:cs="Arial"/>
        <w:b/>
        <w:bCs/>
        <w:sz w:val="20"/>
        <w:szCs w:val="20"/>
      </w:rPr>
      <w:fldChar w:fldCharType="separate"/>
    </w:r>
    <w:r w:rsidRPr="00F20CEB">
      <w:rPr>
        <w:rFonts w:ascii="Arial" w:hAnsi="Arial" w:cs="Arial"/>
        <w:b/>
        <w:bCs/>
        <w:noProof/>
        <w:sz w:val="20"/>
        <w:szCs w:val="20"/>
      </w:rPr>
      <w:t>2</w:t>
    </w:r>
    <w:r w:rsidRPr="00F20CEB">
      <w:rPr>
        <w:rFonts w:ascii="Arial" w:hAnsi="Arial" w:cs="Arial"/>
        <w:b/>
        <w:bCs/>
        <w:sz w:val="20"/>
        <w:szCs w:val="20"/>
      </w:rPr>
      <w:fldChar w:fldCharType="end"/>
    </w:r>
    <w:r w:rsidRPr="00F20CEB">
      <w:rPr>
        <w:rFonts w:ascii="Arial" w:hAnsi="Arial" w:cs="Arial"/>
        <w:sz w:val="20"/>
        <w:szCs w:val="20"/>
      </w:rPr>
      <w:t xml:space="preserve"> of </w:t>
    </w:r>
    <w:r w:rsidRPr="00F20CEB">
      <w:rPr>
        <w:rFonts w:ascii="Arial" w:hAnsi="Arial" w:cs="Arial"/>
        <w:b/>
        <w:bCs/>
        <w:sz w:val="20"/>
        <w:szCs w:val="20"/>
      </w:rPr>
      <w:fldChar w:fldCharType="begin"/>
    </w:r>
    <w:r w:rsidRPr="00F20CEB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F20CEB">
      <w:rPr>
        <w:rFonts w:ascii="Arial" w:hAnsi="Arial" w:cs="Arial"/>
        <w:b/>
        <w:bCs/>
        <w:sz w:val="20"/>
        <w:szCs w:val="20"/>
      </w:rPr>
      <w:fldChar w:fldCharType="separate"/>
    </w:r>
    <w:r w:rsidRPr="00F20CEB">
      <w:rPr>
        <w:rFonts w:ascii="Arial" w:hAnsi="Arial" w:cs="Arial"/>
        <w:b/>
        <w:bCs/>
        <w:noProof/>
        <w:sz w:val="20"/>
        <w:szCs w:val="20"/>
      </w:rPr>
      <w:t>2</w:t>
    </w:r>
    <w:r w:rsidRPr="00F20CEB">
      <w:rPr>
        <w:rFonts w:ascii="Arial" w:hAnsi="Arial" w:cs="Arial"/>
        <w:b/>
        <w:bCs/>
        <w:sz w:val="20"/>
        <w:szCs w:val="20"/>
      </w:rPr>
      <w:fldChar w:fldCharType="end"/>
    </w:r>
  </w:p>
  <w:p w:rsidR="00F20CEB" w:rsidRDefault="00F20CEB" w14:paraId="6F752E8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11DCB" w:rsidR="00100FBC" w:rsidRDefault="00100FBC" w14:paraId="4AB17090" w14:textId="77777777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4578" w:rsidRDefault="008F4578" w14:paraId="5F540A43" w14:textId="77777777">
      <w:r>
        <w:separator/>
      </w:r>
    </w:p>
  </w:footnote>
  <w:footnote w:type="continuationSeparator" w:id="0">
    <w:p w:rsidR="008F4578" w:rsidRDefault="008F4578" w14:paraId="35EA5E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0FBC" w:rsidP="00417E44" w:rsidRDefault="00100FBC" w14:paraId="70E1F5B2" w14:textId="77777777">
    <w:pPr>
      <w:pStyle w:val="Header"/>
      <w:tabs>
        <w:tab w:val="clear" w:pos="8306"/>
        <w:tab w:val="right" w:pos="9540"/>
      </w:tabs>
      <w:ind w:right="-12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45097B"/>
    <w:multiLevelType w:val="hybridMultilevel"/>
    <w:tmpl w:val="959E74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AEE464"/>
    <w:multiLevelType w:val="hybridMultilevel"/>
    <w:tmpl w:val="5DC765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A171A9"/>
    <w:multiLevelType w:val="hybridMultilevel"/>
    <w:tmpl w:val="D1EF3B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123C00"/>
    <w:multiLevelType w:val="hybridMultilevel"/>
    <w:tmpl w:val="0DD2A3AA"/>
    <w:lvl w:ilvl="0" w:tplc="3550BF24">
      <w:start w:val="1"/>
      <w:numFmt w:val="bullet"/>
      <w:lvlText w:val=""/>
      <w:lvlJc w:val="left"/>
      <w:pPr>
        <w:tabs>
          <w:tab w:val="num" w:pos="388"/>
        </w:tabs>
        <w:ind w:left="388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596F90"/>
    <w:multiLevelType w:val="hybridMultilevel"/>
    <w:tmpl w:val="7D246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302336"/>
    <w:multiLevelType w:val="hybridMultilevel"/>
    <w:tmpl w:val="6C8762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FE072D"/>
    <w:multiLevelType w:val="hybridMultilevel"/>
    <w:tmpl w:val="DECE10D6"/>
    <w:lvl w:ilvl="0" w:tplc="0D444838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4ABAAE"/>
    <w:multiLevelType w:val="hybridMultilevel"/>
    <w:tmpl w:val="379407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D671124"/>
    <w:multiLevelType w:val="hybridMultilevel"/>
    <w:tmpl w:val="76B0D916"/>
    <w:lvl w:ilvl="0" w:tplc="3550BF24">
      <w:start w:val="1"/>
      <w:numFmt w:val="bullet"/>
      <w:lvlText w:val=""/>
      <w:lvlJc w:val="left"/>
      <w:pPr>
        <w:tabs>
          <w:tab w:val="num" w:pos="388"/>
        </w:tabs>
        <w:ind w:left="388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52E3A8"/>
    <w:multiLevelType w:val="hybridMultilevel"/>
    <w:tmpl w:val="F5CB1A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126E899"/>
    <w:multiLevelType w:val="hybridMultilevel"/>
    <w:tmpl w:val="1A7E00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9CFCB45"/>
    <w:multiLevelType w:val="hybridMultilevel"/>
    <w:tmpl w:val="377E1E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BFF70D3"/>
    <w:multiLevelType w:val="hybridMultilevel"/>
    <w:tmpl w:val="4A24D3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CD45CD"/>
    <w:multiLevelType w:val="hybridMultilevel"/>
    <w:tmpl w:val="3C887EAE"/>
    <w:lvl w:ilvl="0" w:tplc="3550BF24">
      <w:start w:val="1"/>
      <w:numFmt w:val="bullet"/>
      <w:lvlText w:val=""/>
      <w:lvlJc w:val="left"/>
      <w:pPr>
        <w:tabs>
          <w:tab w:val="num" w:pos="388"/>
        </w:tabs>
        <w:ind w:left="388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EC0660"/>
    <w:multiLevelType w:val="hybridMultilevel"/>
    <w:tmpl w:val="A5DEC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F66A82"/>
    <w:multiLevelType w:val="hybridMultilevel"/>
    <w:tmpl w:val="8DAEEC04"/>
    <w:lvl w:ilvl="0" w:tplc="3550BF24">
      <w:start w:val="1"/>
      <w:numFmt w:val="bullet"/>
      <w:lvlText w:val=""/>
      <w:lvlJc w:val="left"/>
      <w:pPr>
        <w:tabs>
          <w:tab w:val="num" w:pos="388"/>
        </w:tabs>
        <w:ind w:left="388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CE5E96"/>
    <w:multiLevelType w:val="hybridMultilevel"/>
    <w:tmpl w:val="2B3E2CCA"/>
    <w:lvl w:ilvl="0" w:tplc="0D444838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3C6AE0"/>
    <w:multiLevelType w:val="hybridMultilevel"/>
    <w:tmpl w:val="B3F68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E05544"/>
    <w:multiLevelType w:val="hybridMultilevel"/>
    <w:tmpl w:val="B2B8F0B4"/>
    <w:lvl w:ilvl="0" w:tplc="0D444838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80C5ACF"/>
    <w:multiLevelType w:val="hybridMultilevel"/>
    <w:tmpl w:val="E4FC18C6"/>
    <w:lvl w:ilvl="0" w:tplc="3550BF24">
      <w:start w:val="1"/>
      <w:numFmt w:val="bullet"/>
      <w:lvlText w:val=""/>
      <w:lvlJc w:val="left"/>
      <w:pPr>
        <w:tabs>
          <w:tab w:val="num" w:pos="388"/>
        </w:tabs>
        <w:ind w:left="388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9F78E3"/>
    <w:multiLevelType w:val="hybridMultilevel"/>
    <w:tmpl w:val="170871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ABF6077"/>
    <w:multiLevelType w:val="hybridMultilevel"/>
    <w:tmpl w:val="23D039B0"/>
    <w:lvl w:ilvl="0" w:tplc="3550BF24">
      <w:start w:val="1"/>
      <w:numFmt w:val="bullet"/>
      <w:lvlText w:val=""/>
      <w:lvlJc w:val="left"/>
      <w:pPr>
        <w:tabs>
          <w:tab w:val="num" w:pos="388"/>
        </w:tabs>
        <w:ind w:left="388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0832649"/>
    <w:multiLevelType w:val="hybridMultilevel"/>
    <w:tmpl w:val="FA261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876BDE"/>
    <w:multiLevelType w:val="hybridMultilevel"/>
    <w:tmpl w:val="E75E9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347406D"/>
    <w:multiLevelType w:val="hybridMultilevel"/>
    <w:tmpl w:val="8A08D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F9510E"/>
    <w:multiLevelType w:val="hybridMultilevel"/>
    <w:tmpl w:val="85CA242A"/>
    <w:lvl w:ilvl="0" w:tplc="3550BF24">
      <w:start w:val="1"/>
      <w:numFmt w:val="bullet"/>
      <w:lvlText w:val=""/>
      <w:lvlJc w:val="left"/>
      <w:pPr>
        <w:tabs>
          <w:tab w:val="num" w:pos="388"/>
        </w:tabs>
        <w:ind w:left="388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745453023">
    <w:abstractNumId w:val="11"/>
  </w:num>
  <w:num w:numId="2" w16cid:durableId="1468548279">
    <w:abstractNumId w:val="20"/>
  </w:num>
  <w:num w:numId="3" w16cid:durableId="1569339049">
    <w:abstractNumId w:val="1"/>
  </w:num>
  <w:num w:numId="4" w16cid:durableId="1065642814">
    <w:abstractNumId w:val="10"/>
  </w:num>
  <w:num w:numId="5" w16cid:durableId="1729449493">
    <w:abstractNumId w:val="9"/>
  </w:num>
  <w:num w:numId="6" w16cid:durableId="1022391133">
    <w:abstractNumId w:val="5"/>
  </w:num>
  <w:num w:numId="7" w16cid:durableId="119569539">
    <w:abstractNumId w:val="0"/>
  </w:num>
  <w:num w:numId="8" w16cid:durableId="340394337">
    <w:abstractNumId w:val="2"/>
  </w:num>
  <w:num w:numId="9" w16cid:durableId="84812530">
    <w:abstractNumId w:val="7"/>
  </w:num>
  <w:num w:numId="10" w16cid:durableId="1301420035">
    <w:abstractNumId w:val="25"/>
  </w:num>
  <w:num w:numId="11" w16cid:durableId="1449664646">
    <w:abstractNumId w:val="3"/>
  </w:num>
  <w:num w:numId="12" w16cid:durableId="1953898674">
    <w:abstractNumId w:val="8"/>
  </w:num>
  <w:num w:numId="13" w16cid:durableId="345062287">
    <w:abstractNumId w:val="21"/>
  </w:num>
  <w:num w:numId="14" w16cid:durableId="646016968">
    <w:abstractNumId w:val="15"/>
  </w:num>
  <w:num w:numId="15" w16cid:durableId="312493013">
    <w:abstractNumId w:val="13"/>
  </w:num>
  <w:num w:numId="16" w16cid:durableId="126944820">
    <w:abstractNumId w:val="19"/>
  </w:num>
  <w:num w:numId="17" w16cid:durableId="489176913">
    <w:abstractNumId w:val="17"/>
  </w:num>
  <w:num w:numId="18" w16cid:durableId="1251543782">
    <w:abstractNumId w:val="24"/>
  </w:num>
  <w:num w:numId="19" w16cid:durableId="1354571598">
    <w:abstractNumId w:val="4"/>
  </w:num>
  <w:num w:numId="20" w16cid:durableId="471868252">
    <w:abstractNumId w:val="22"/>
  </w:num>
  <w:num w:numId="21" w16cid:durableId="1208487476">
    <w:abstractNumId w:val="14"/>
  </w:num>
  <w:num w:numId="22" w16cid:durableId="233324715">
    <w:abstractNumId w:val="23"/>
  </w:num>
  <w:num w:numId="23" w16cid:durableId="608002579">
    <w:abstractNumId w:val="12"/>
  </w:num>
  <w:num w:numId="24" w16cid:durableId="1154563344">
    <w:abstractNumId w:val="6"/>
  </w:num>
  <w:num w:numId="25" w16cid:durableId="1583949592">
    <w:abstractNumId w:val="18"/>
  </w:num>
  <w:num w:numId="26" w16cid:durableId="949058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E44"/>
    <w:rsid w:val="000010D6"/>
    <w:rsid w:val="000772FB"/>
    <w:rsid w:val="00086F31"/>
    <w:rsid w:val="000B2BC0"/>
    <w:rsid w:val="00100FBC"/>
    <w:rsid w:val="00125EA4"/>
    <w:rsid w:val="001309A6"/>
    <w:rsid w:val="00130C6D"/>
    <w:rsid w:val="0013124F"/>
    <w:rsid w:val="00154B94"/>
    <w:rsid w:val="00155236"/>
    <w:rsid w:val="00160104"/>
    <w:rsid w:val="001D4177"/>
    <w:rsid w:val="0020038B"/>
    <w:rsid w:val="00200785"/>
    <w:rsid w:val="00204AB3"/>
    <w:rsid w:val="0026449C"/>
    <w:rsid w:val="00275892"/>
    <w:rsid w:val="00290CD0"/>
    <w:rsid w:val="002A7D18"/>
    <w:rsid w:val="002B3B44"/>
    <w:rsid w:val="002C1578"/>
    <w:rsid w:val="002C28E0"/>
    <w:rsid w:val="002C6125"/>
    <w:rsid w:val="002F1C13"/>
    <w:rsid w:val="00301B76"/>
    <w:rsid w:val="00334792"/>
    <w:rsid w:val="00360DA6"/>
    <w:rsid w:val="00380E4E"/>
    <w:rsid w:val="003904DE"/>
    <w:rsid w:val="003C78B3"/>
    <w:rsid w:val="003F48BF"/>
    <w:rsid w:val="0040141A"/>
    <w:rsid w:val="00417E44"/>
    <w:rsid w:val="00423A30"/>
    <w:rsid w:val="00427B2C"/>
    <w:rsid w:val="004A3D2D"/>
    <w:rsid w:val="004B465A"/>
    <w:rsid w:val="004C60D0"/>
    <w:rsid w:val="0050551B"/>
    <w:rsid w:val="00517707"/>
    <w:rsid w:val="0055070A"/>
    <w:rsid w:val="00581201"/>
    <w:rsid w:val="0059066B"/>
    <w:rsid w:val="00591437"/>
    <w:rsid w:val="005A5689"/>
    <w:rsid w:val="005E5567"/>
    <w:rsid w:val="00663AEC"/>
    <w:rsid w:val="00682643"/>
    <w:rsid w:val="00685F34"/>
    <w:rsid w:val="00687270"/>
    <w:rsid w:val="006D6F00"/>
    <w:rsid w:val="006E4360"/>
    <w:rsid w:val="00703A45"/>
    <w:rsid w:val="00735A3B"/>
    <w:rsid w:val="00740911"/>
    <w:rsid w:val="00750CCB"/>
    <w:rsid w:val="007568DB"/>
    <w:rsid w:val="00762017"/>
    <w:rsid w:val="0079221D"/>
    <w:rsid w:val="007B4073"/>
    <w:rsid w:val="007B728C"/>
    <w:rsid w:val="007E2E37"/>
    <w:rsid w:val="0080574B"/>
    <w:rsid w:val="00810E3B"/>
    <w:rsid w:val="008133DD"/>
    <w:rsid w:val="008152B3"/>
    <w:rsid w:val="0083268E"/>
    <w:rsid w:val="00836419"/>
    <w:rsid w:val="00860F35"/>
    <w:rsid w:val="0087390F"/>
    <w:rsid w:val="00876454"/>
    <w:rsid w:val="00884472"/>
    <w:rsid w:val="008C78FE"/>
    <w:rsid w:val="008D67AF"/>
    <w:rsid w:val="008E4545"/>
    <w:rsid w:val="008F4578"/>
    <w:rsid w:val="009024C0"/>
    <w:rsid w:val="009344E0"/>
    <w:rsid w:val="00987BC1"/>
    <w:rsid w:val="009B0EF2"/>
    <w:rsid w:val="009B12B0"/>
    <w:rsid w:val="009D67F2"/>
    <w:rsid w:val="009D6A11"/>
    <w:rsid w:val="00A10472"/>
    <w:rsid w:val="00A340FE"/>
    <w:rsid w:val="00A3753E"/>
    <w:rsid w:val="00A44CF0"/>
    <w:rsid w:val="00A47B18"/>
    <w:rsid w:val="00A73524"/>
    <w:rsid w:val="00A84B45"/>
    <w:rsid w:val="00A95CA0"/>
    <w:rsid w:val="00AB147C"/>
    <w:rsid w:val="00AC4214"/>
    <w:rsid w:val="00AD3F6B"/>
    <w:rsid w:val="00B132C2"/>
    <w:rsid w:val="00B44B68"/>
    <w:rsid w:val="00B94B20"/>
    <w:rsid w:val="00BB51C6"/>
    <w:rsid w:val="00BC085E"/>
    <w:rsid w:val="00BE7D69"/>
    <w:rsid w:val="00C11AE2"/>
    <w:rsid w:val="00C11DCB"/>
    <w:rsid w:val="00C327B2"/>
    <w:rsid w:val="00C6573B"/>
    <w:rsid w:val="00CF4996"/>
    <w:rsid w:val="00D50C26"/>
    <w:rsid w:val="00D94197"/>
    <w:rsid w:val="00E82C08"/>
    <w:rsid w:val="00EE427E"/>
    <w:rsid w:val="00EE6005"/>
    <w:rsid w:val="00EF6D20"/>
    <w:rsid w:val="00F05541"/>
    <w:rsid w:val="00F20CEB"/>
    <w:rsid w:val="00F60C0B"/>
    <w:rsid w:val="00F62D12"/>
    <w:rsid w:val="00F70FA3"/>
    <w:rsid w:val="00F9139C"/>
    <w:rsid w:val="00F91F01"/>
    <w:rsid w:val="00F92426"/>
    <w:rsid w:val="00FF59CD"/>
    <w:rsid w:val="05C6A56C"/>
    <w:rsid w:val="0A17E832"/>
    <w:rsid w:val="1C9D4986"/>
    <w:rsid w:val="2EC31319"/>
    <w:rsid w:val="35A5E941"/>
    <w:rsid w:val="35F741B9"/>
    <w:rsid w:val="434C73D3"/>
    <w:rsid w:val="4AA6D797"/>
    <w:rsid w:val="4E2E3D2B"/>
    <w:rsid w:val="6313B9B9"/>
    <w:rsid w:val="68D7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9882ED4"/>
  <w15:chartTrackingRefBased/>
  <w15:docId w15:val="{42EA30F1-A3DD-44DC-BC46-FF6B4F27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2">
    <w:name w:val="heading 2"/>
    <w:basedOn w:val="Default"/>
    <w:next w:val="Default"/>
    <w:qFormat/>
    <w:rsid w:val="00D50C26"/>
    <w:pPr>
      <w:spacing w:before="192" w:after="192"/>
      <w:outlineLvl w:val="1"/>
    </w:pPr>
    <w:rPr>
      <w:rFonts w:cs="Times New Roman"/>
      <w:color w:val="auto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rsid w:val="00417E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17E44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417E44"/>
    <w:pPr>
      <w:spacing w:before="100" w:beforeAutospacing="1" w:after="100" w:afterAutospacing="1"/>
    </w:pPr>
  </w:style>
  <w:style w:type="paragraph" w:styleId="Default" w:customStyle="1">
    <w:name w:val="Default"/>
    <w:rsid w:val="0055070A"/>
    <w:pPr>
      <w:autoSpaceDE w:val="0"/>
      <w:autoSpaceDN w:val="0"/>
      <w:adjustRightInd w:val="0"/>
    </w:pPr>
    <w:rPr>
      <w:rFonts w:ascii="MFNNGF+Arial" w:hAnsi="MFNNGF+Arial" w:cs="MFNNGF+Arial"/>
      <w:color w:val="000000"/>
      <w:sz w:val="24"/>
      <w:szCs w:val="24"/>
    </w:rPr>
  </w:style>
  <w:style w:type="paragraph" w:styleId="QAHeading2" w:customStyle="1">
    <w:name w:val="QA Heading2"/>
    <w:basedOn w:val="Default"/>
    <w:next w:val="Default"/>
    <w:rsid w:val="0055070A"/>
    <w:pPr>
      <w:spacing w:before="120" w:after="120"/>
    </w:pPr>
    <w:rPr>
      <w:rFonts w:cs="Times New Roman"/>
      <w:color w:val="auto"/>
    </w:rPr>
  </w:style>
  <w:style w:type="paragraph" w:styleId="BodyTextIndent">
    <w:name w:val="Body Text Indent"/>
    <w:basedOn w:val="Default"/>
    <w:next w:val="Default"/>
    <w:rsid w:val="0055070A"/>
    <w:rPr>
      <w:rFonts w:cs="Times New Roman"/>
      <w:color w:val="auto"/>
    </w:rPr>
  </w:style>
  <w:style w:type="paragraph" w:styleId="MAINBODY" w:customStyle="1">
    <w:name w:val="MAIN BODY"/>
    <w:basedOn w:val="Default"/>
    <w:next w:val="Default"/>
    <w:rsid w:val="0055070A"/>
    <w:rPr>
      <w:rFonts w:cs="Times New Roman"/>
      <w:color w:val="auto"/>
    </w:rPr>
  </w:style>
  <w:style w:type="paragraph" w:styleId="BODY" w:customStyle="1">
    <w:name w:val="BODY"/>
    <w:basedOn w:val="Default"/>
    <w:next w:val="Default"/>
    <w:rsid w:val="00D50C26"/>
    <w:rPr>
      <w:rFonts w:cs="Times New Roman"/>
      <w:color w:val="auto"/>
    </w:rPr>
  </w:style>
  <w:style w:type="character" w:styleId="PageNumber">
    <w:name w:val="page number"/>
    <w:basedOn w:val="DefaultParagraphFont"/>
    <w:rsid w:val="00C11DCB"/>
  </w:style>
  <w:style w:type="paragraph" w:styleId="BalloonText">
    <w:name w:val="Balloon Text"/>
    <w:basedOn w:val="Normal"/>
    <w:semiHidden/>
    <w:rsid w:val="00C11DC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327B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oterChar" w:customStyle="1">
    <w:name w:val="Footer Char"/>
    <w:link w:val="Footer"/>
    <w:uiPriority w:val="99"/>
    <w:rsid w:val="009B12B0"/>
    <w:rPr>
      <w:sz w:val="24"/>
      <w:szCs w:val="24"/>
    </w:rPr>
  </w:style>
  <w:style w:type="character" w:styleId="Hyperlink">
    <w:name w:val="Hyperlink"/>
    <w:rsid w:val="007568D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568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644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2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.jeffery@londonlc.org.uk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1.xml" Id="rId14" /><Relationship Type="http://schemas.openxmlformats.org/officeDocument/2006/relationships/hyperlink" Target="https://customerhelpportal.education.gov.uk/" TargetMode="External" Id="Rbe2987b508c4429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5" ma:contentTypeDescription="Create a new document." ma:contentTypeScope="" ma:versionID="c64120cb86ad5941add59c116ebc9f84">
  <xsd:schema xmlns:xsd="http://www.w3.org/2001/XMLSchema" xmlns:xs="http://www.w3.org/2001/XMLSchema" xmlns:p="http://schemas.microsoft.com/office/2006/metadata/properties" xmlns:ns2="5ac6c1b8-d098-42b4-b2bb-e6380a203255" targetNamespace="http://schemas.microsoft.com/office/2006/metadata/properties" ma:root="true" ma:fieldsID="e3c65f9b37ab2057cc815880ab07cc39" ns2:_="">
    <xsd:import namespace="5ac6c1b8-d098-42b4-b2bb-e6380a203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6c1b8-d098-42b4-b2bb-e6380a203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FE037-55C9-4446-B770-D989C9731519}"/>
</file>

<file path=customXml/itemProps2.xml><?xml version="1.0" encoding="utf-8"?>
<ds:datastoreItem xmlns:ds="http://schemas.openxmlformats.org/officeDocument/2006/customXml" ds:itemID="{E6CF0619-D150-42A8-B832-2F15D9910C6B}"/>
</file>

<file path=customXml/itemProps3.xml><?xml version="1.0" encoding="utf-8"?>
<ds:datastoreItem xmlns:ds="http://schemas.openxmlformats.org/officeDocument/2006/customXml" ds:itemID="{3E080EE9-4EE4-46D3-809D-1D3DBA9493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SCVS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Equal Opportunities Policy</dc:title>
  <dc:subject/>
  <dc:creator>thomass</dc:creator>
  <keywords/>
  <lastModifiedBy>Pam Wallace</lastModifiedBy>
  <revision>5</revision>
  <lastPrinted>2023-10-03T16:20:00.0000000Z</lastPrinted>
  <dcterms:created xsi:type="dcterms:W3CDTF">2024-09-23T10:27:00.0000000Z</dcterms:created>
  <dcterms:modified xsi:type="dcterms:W3CDTF">2026-02-12T16:32:43.7509288Z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</Properties>
</file>